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35C9" w:rsidRDefault="000C35C9" w:rsidP="000C35C9">
      <w:pPr>
        <w:pStyle w:val="1"/>
        <w:jc w:val="center"/>
        <w:rPr>
          <w:sz w:val="24"/>
        </w:rPr>
      </w:pPr>
      <w:r>
        <w:rPr>
          <w:sz w:val="24"/>
        </w:rPr>
        <w:t xml:space="preserve">                                                                  Приложение № 4 </w:t>
      </w:r>
    </w:p>
    <w:p w:rsidR="000C35C9" w:rsidRDefault="000C35C9" w:rsidP="000C35C9">
      <w:r>
        <w:t xml:space="preserve">                                                                                                   к Договору № __________________ </w:t>
      </w:r>
    </w:p>
    <w:p w:rsidR="000C35C9" w:rsidRPr="00E60817" w:rsidRDefault="000C35C9" w:rsidP="000C35C9">
      <w:r>
        <w:t xml:space="preserve">                                                                                                   «___» ___________ 201</w:t>
      </w:r>
      <w:r w:rsidR="00BB6EA6">
        <w:t>5</w:t>
      </w:r>
      <w:r>
        <w:t>г.</w:t>
      </w:r>
    </w:p>
    <w:p w:rsidR="000C35C9" w:rsidRDefault="000C35C9" w:rsidP="000C35C9">
      <w:pPr>
        <w:pStyle w:val="1"/>
        <w:jc w:val="center"/>
        <w:rPr>
          <w:sz w:val="24"/>
        </w:rPr>
      </w:pPr>
    </w:p>
    <w:p w:rsidR="000C35C9" w:rsidRDefault="000C35C9" w:rsidP="000C35C9">
      <w:pPr>
        <w:pStyle w:val="1"/>
        <w:jc w:val="center"/>
        <w:rPr>
          <w:sz w:val="24"/>
        </w:rPr>
      </w:pPr>
    </w:p>
    <w:p w:rsidR="00684703" w:rsidRPr="00684703" w:rsidRDefault="00684703" w:rsidP="00684703">
      <w:pPr>
        <w:jc w:val="center"/>
        <w:rPr>
          <w:b/>
          <w:sz w:val="28"/>
          <w:szCs w:val="28"/>
        </w:rPr>
      </w:pPr>
    </w:p>
    <w:p w:rsidR="00684703" w:rsidRPr="00684703" w:rsidRDefault="00684703" w:rsidP="00684703">
      <w:pPr>
        <w:jc w:val="center"/>
        <w:rPr>
          <w:b/>
          <w:sz w:val="28"/>
          <w:szCs w:val="28"/>
        </w:rPr>
      </w:pPr>
    </w:p>
    <w:p w:rsidR="00684703" w:rsidRPr="00684703" w:rsidRDefault="00684703" w:rsidP="00684703">
      <w:pPr>
        <w:jc w:val="center"/>
        <w:rPr>
          <w:b/>
          <w:sz w:val="28"/>
          <w:szCs w:val="28"/>
        </w:rPr>
      </w:pPr>
      <w:r w:rsidRPr="00684703">
        <w:rPr>
          <w:b/>
          <w:sz w:val="28"/>
          <w:szCs w:val="28"/>
        </w:rPr>
        <w:t>СОГЛАСОВАНО                                                   УТВЕРЖДАЮ</w:t>
      </w:r>
    </w:p>
    <w:p w:rsidR="00684703" w:rsidRPr="00684703" w:rsidRDefault="00684703" w:rsidP="00684703">
      <w:pPr>
        <w:jc w:val="center"/>
        <w:rPr>
          <w:b/>
          <w:sz w:val="28"/>
          <w:szCs w:val="28"/>
        </w:rPr>
      </w:pPr>
    </w:p>
    <w:p w:rsidR="00684703" w:rsidRPr="00684703" w:rsidRDefault="00684703" w:rsidP="00684703">
      <w:pPr>
        <w:jc w:val="center"/>
        <w:rPr>
          <w:sz w:val="28"/>
          <w:szCs w:val="28"/>
        </w:rPr>
      </w:pPr>
      <w:r w:rsidRPr="00684703">
        <w:rPr>
          <w:sz w:val="28"/>
          <w:szCs w:val="28"/>
        </w:rPr>
        <w:t xml:space="preserve">Директор                                                    </w:t>
      </w:r>
      <w:r>
        <w:rPr>
          <w:sz w:val="28"/>
          <w:szCs w:val="28"/>
        </w:rPr>
        <w:t xml:space="preserve">   </w:t>
      </w:r>
      <w:r w:rsidRPr="00684703">
        <w:rPr>
          <w:sz w:val="28"/>
          <w:szCs w:val="28"/>
        </w:rPr>
        <w:t xml:space="preserve">  </w:t>
      </w:r>
      <w:proofErr w:type="spellStart"/>
      <w:proofErr w:type="gramStart"/>
      <w:r w:rsidRPr="00684703">
        <w:rPr>
          <w:sz w:val="28"/>
          <w:szCs w:val="28"/>
        </w:rPr>
        <w:t>Директор</w:t>
      </w:r>
      <w:proofErr w:type="spellEnd"/>
      <w:proofErr w:type="gramEnd"/>
      <w:r w:rsidRPr="00684703">
        <w:rPr>
          <w:sz w:val="28"/>
          <w:szCs w:val="28"/>
        </w:rPr>
        <w:t xml:space="preserve"> СЗЦ «СевРАО» - филиала  </w:t>
      </w:r>
    </w:p>
    <w:p w:rsidR="00684703" w:rsidRPr="00684703" w:rsidRDefault="00684703" w:rsidP="00684703">
      <w:pPr>
        <w:rPr>
          <w:sz w:val="28"/>
          <w:szCs w:val="28"/>
        </w:rPr>
      </w:pPr>
      <w:r w:rsidRPr="00684703">
        <w:rPr>
          <w:sz w:val="28"/>
          <w:szCs w:val="28"/>
        </w:rPr>
        <w:t xml:space="preserve">____________________              </w:t>
      </w:r>
      <w:r>
        <w:rPr>
          <w:sz w:val="28"/>
          <w:szCs w:val="28"/>
        </w:rPr>
        <w:t xml:space="preserve">   </w:t>
      </w:r>
      <w:r w:rsidRPr="00684703">
        <w:rPr>
          <w:sz w:val="28"/>
          <w:szCs w:val="28"/>
        </w:rPr>
        <w:t xml:space="preserve">                ФГУП «РосРАО» </w:t>
      </w:r>
    </w:p>
    <w:p w:rsidR="00684703" w:rsidRPr="00684703" w:rsidRDefault="00684703" w:rsidP="00684703">
      <w:pPr>
        <w:rPr>
          <w:sz w:val="28"/>
          <w:szCs w:val="28"/>
        </w:rPr>
      </w:pPr>
      <w:r w:rsidRPr="00684703">
        <w:rPr>
          <w:sz w:val="28"/>
          <w:szCs w:val="28"/>
        </w:rPr>
        <w:t xml:space="preserve">____________________         </w:t>
      </w:r>
      <w:r>
        <w:rPr>
          <w:sz w:val="28"/>
          <w:szCs w:val="28"/>
        </w:rPr>
        <w:t xml:space="preserve">       </w:t>
      </w:r>
      <w:r w:rsidRPr="00684703">
        <w:rPr>
          <w:sz w:val="28"/>
          <w:szCs w:val="28"/>
        </w:rPr>
        <w:t xml:space="preserve">                ________________ В. Н. Пантелеев </w:t>
      </w:r>
    </w:p>
    <w:p w:rsidR="00684703" w:rsidRPr="00684703" w:rsidRDefault="00684703" w:rsidP="00684703">
      <w:pPr>
        <w:rPr>
          <w:sz w:val="28"/>
          <w:szCs w:val="28"/>
        </w:rPr>
      </w:pPr>
      <w:r w:rsidRPr="00684703">
        <w:rPr>
          <w:sz w:val="28"/>
          <w:szCs w:val="28"/>
        </w:rPr>
        <w:t xml:space="preserve">«____» _________ 2015 г.        </w:t>
      </w:r>
      <w:r>
        <w:rPr>
          <w:sz w:val="28"/>
          <w:szCs w:val="28"/>
        </w:rPr>
        <w:t xml:space="preserve">        </w:t>
      </w:r>
      <w:r w:rsidRPr="00684703">
        <w:rPr>
          <w:sz w:val="28"/>
          <w:szCs w:val="28"/>
        </w:rPr>
        <w:t xml:space="preserve">            «____» ________ 2015 г.</w:t>
      </w:r>
    </w:p>
    <w:p w:rsidR="00684703" w:rsidRPr="00684703" w:rsidRDefault="00684703" w:rsidP="00684703">
      <w:pPr>
        <w:jc w:val="center"/>
        <w:rPr>
          <w:sz w:val="28"/>
          <w:szCs w:val="28"/>
        </w:rPr>
      </w:pPr>
    </w:p>
    <w:p w:rsidR="00684703" w:rsidRPr="00684703" w:rsidRDefault="00684703" w:rsidP="00684703">
      <w:pPr>
        <w:jc w:val="center"/>
        <w:rPr>
          <w:b/>
          <w:sz w:val="28"/>
          <w:szCs w:val="28"/>
        </w:rPr>
      </w:pPr>
    </w:p>
    <w:p w:rsidR="000C35C9" w:rsidRDefault="000C35C9" w:rsidP="000C35C9">
      <w:pPr>
        <w:jc w:val="center"/>
        <w:rPr>
          <w:b/>
          <w:sz w:val="28"/>
          <w:szCs w:val="28"/>
        </w:rPr>
      </w:pPr>
    </w:p>
    <w:p w:rsidR="000C35C9" w:rsidRDefault="000C35C9" w:rsidP="000C35C9">
      <w:pPr>
        <w:jc w:val="center"/>
        <w:rPr>
          <w:b/>
          <w:sz w:val="28"/>
          <w:szCs w:val="28"/>
        </w:rPr>
      </w:pPr>
      <w:r w:rsidRPr="00643C63">
        <w:rPr>
          <w:b/>
          <w:sz w:val="28"/>
          <w:szCs w:val="28"/>
        </w:rPr>
        <w:t>ТЕХНИЧЕСКОЕ ЗАДАНИЕ</w:t>
      </w:r>
    </w:p>
    <w:p w:rsidR="000C35C9" w:rsidRDefault="000C35C9" w:rsidP="000C35C9">
      <w:pPr>
        <w:jc w:val="center"/>
        <w:rPr>
          <w:b/>
          <w:sz w:val="28"/>
          <w:szCs w:val="28"/>
        </w:rPr>
      </w:pPr>
    </w:p>
    <w:p w:rsidR="006B084F" w:rsidRPr="00414F93" w:rsidRDefault="006B084F" w:rsidP="006B084F">
      <w:pPr>
        <w:jc w:val="center"/>
        <w:rPr>
          <w:sz w:val="28"/>
          <w:szCs w:val="28"/>
        </w:rPr>
      </w:pPr>
      <w:r w:rsidRPr="00414F93">
        <w:rPr>
          <w:sz w:val="28"/>
          <w:szCs w:val="28"/>
        </w:rPr>
        <w:t xml:space="preserve">на техническое обслуживание  </w:t>
      </w:r>
    </w:p>
    <w:p w:rsidR="006B084F" w:rsidRPr="00414F93" w:rsidRDefault="006B084F" w:rsidP="006B084F">
      <w:pPr>
        <w:jc w:val="center"/>
        <w:rPr>
          <w:sz w:val="28"/>
          <w:szCs w:val="28"/>
        </w:rPr>
      </w:pPr>
      <w:r w:rsidRPr="00414F93">
        <w:rPr>
          <w:sz w:val="28"/>
          <w:szCs w:val="28"/>
        </w:rPr>
        <w:t xml:space="preserve">систем </w:t>
      </w:r>
      <w:r w:rsidR="00BB6EA6" w:rsidRPr="00414F93">
        <w:rPr>
          <w:sz w:val="28"/>
          <w:szCs w:val="28"/>
        </w:rPr>
        <w:t>охранно – пожарной сигнализации</w:t>
      </w:r>
      <w:r w:rsidRPr="00414F93">
        <w:rPr>
          <w:sz w:val="28"/>
          <w:szCs w:val="28"/>
        </w:rPr>
        <w:t xml:space="preserve"> </w:t>
      </w:r>
    </w:p>
    <w:p w:rsidR="006B084F" w:rsidRPr="006B084F" w:rsidRDefault="006B084F" w:rsidP="006B084F">
      <w:pPr>
        <w:jc w:val="center"/>
        <w:rPr>
          <w:i/>
          <w:sz w:val="28"/>
          <w:szCs w:val="28"/>
        </w:rPr>
      </w:pPr>
      <w:r w:rsidRPr="00414F93">
        <w:rPr>
          <w:sz w:val="28"/>
          <w:szCs w:val="28"/>
        </w:rPr>
        <w:t>отделения Сайда Губа СЗЦ «СевРАО» - филиала ФГУП «РосРАО»</w:t>
      </w:r>
    </w:p>
    <w:p w:rsidR="000C35C9" w:rsidRDefault="000C35C9" w:rsidP="000C35C9">
      <w:pPr>
        <w:jc w:val="center"/>
        <w:rPr>
          <w:b/>
          <w:sz w:val="28"/>
          <w:szCs w:val="28"/>
        </w:rPr>
      </w:pPr>
    </w:p>
    <w:p w:rsidR="000C35C9" w:rsidRDefault="000C35C9" w:rsidP="000C35C9">
      <w:pPr>
        <w:jc w:val="center"/>
        <w:rPr>
          <w:b/>
          <w:sz w:val="28"/>
          <w:szCs w:val="28"/>
        </w:rPr>
      </w:pPr>
    </w:p>
    <w:p w:rsidR="000C35C9" w:rsidRDefault="000C35C9" w:rsidP="000C35C9">
      <w:pPr>
        <w:jc w:val="both"/>
        <w:rPr>
          <w:b/>
          <w:sz w:val="28"/>
          <w:szCs w:val="28"/>
        </w:rPr>
      </w:pPr>
    </w:p>
    <w:p w:rsidR="00684703" w:rsidRDefault="00684703" w:rsidP="000C35C9">
      <w:pPr>
        <w:jc w:val="both"/>
        <w:rPr>
          <w:b/>
          <w:sz w:val="28"/>
          <w:szCs w:val="28"/>
        </w:rPr>
      </w:pPr>
    </w:p>
    <w:p w:rsidR="00684703" w:rsidRDefault="00684703" w:rsidP="000C35C9">
      <w:pPr>
        <w:jc w:val="both"/>
        <w:rPr>
          <w:b/>
          <w:sz w:val="28"/>
          <w:szCs w:val="28"/>
        </w:rPr>
      </w:pPr>
    </w:p>
    <w:p w:rsidR="00684703" w:rsidRDefault="00684703" w:rsidP="000C35C9">
      <w:pPr>
        <w:jc w:val="both"/>
        <w:rPr>
          <w:b/>
          <w:sz w:val="28"/>
          <w:szCs w:val="28"/>
        </w:rPr>
      </w:pPr>
    </w:p>
    <w:p w:rsidR="00684703" w:rsidRDefault="00684703" w:rsidP="000C35C9">
      <w:pPr>
        <w:jc w:val="both"/>
        <w:rPr>
          <w:b/>
          <w:sz w:val="28"/>
          <w:szCs w:val="28"/>
        </w:rPr>
      </w:pPr>
    </w:p>
    <w:p w:rsidR="00684703" w:rsidRDefault="00684703" w:rsidP="000C35C9">
      <w:pPr>
        <w:jc w:val="both"/>
        <w:rPr>
          <w:b/>
          <w:sz w:val="28"/>
          <w:szCs w:val="28"/>
        </w:rPr>
      </w:pPr>
    </w:p>
    <w:p w:rsidR="00684703" w:rsidRDefault="00684703" w:rsidP="000C35C9">
      <w:pPr>
        <w:jc w:val="both"/>
        <w:rPr>
          <w:b/>
          <w:sz w:val="28"/>
          <w:szCs w:val="28"/>
        </w:rPr>
      </w:pPr>
    </w:p>
    <w:p w:rsidR="00684703" w:rsidRDefault="00684703" w:rsidP="000C35C9">
      <w:pPr>
        <w:jc w:val="both"/>
        <w:rPr>
          <w:b/>
          <w:sz w:val="28"/>
          <w:szCs w:val="28"/>
        </w:rPr>
      </w:pPr>
    </w:p>
    <w:p w:rsidR="00684703" w:rsidRDefault="00684703" w:rsidP="000C35C9">
      <w:pPr>
        <w:jc w:val="both"/>
        <w:rPr>
          <w:b/>
          <w:sz w:val="28"/>
          <w:szCs w:val="28"/>
        </w:rPr>
      </w:pPr>
    </w:p>
    <w:p w:rsidR="00684703" w:rsidRDefault="00684703" w:rsidP="000C35C9">
      <w:pPr>
        <w:jc w:val="both"/>
        <w:rPr>
          <w:b/>
          <w:sz w:val="28"/>
          <w:szCs w:val="28"/>
        </w:rPr>
      </w:pPr>
    </w:p>
    <w:p w:rsidR="00684703" w:rsidRDefault="00684703" w:rsidP="000C35C9">
      <w:pPr>
        <w:jc w:val="both"/>
        <w:rPr>
          <w:b/>
          <w:sz w:val="28"/>
          <w:szCs w:val="28"/>
        </w:rPr>
      </w:pPr>
    </w:p>
    <w:p w:rsidR="00684703" w:rsidRDefault="00684703" w:rsidP="000C35C9">
      <w:pPr>
        <w:jc w:val="both"/>
        <w:rPr>
          <w:b/>
          <w:sz w:val="28"/>
          <w:szCs w:val="28"/>
        </w:rPr>
      </w:pPr>
    </w:p>
    <w:p w:rsidR="00684703" w:rsidRDefault="00684703" w:rsidP="000C35C9">
      <w:pPr>
        <w:jc w:val="both"/>
        <w:rPr>
          <w:b/>
          <w:sz w:val="28"/>
          <w:szCs w:val="28"/>
        </w:rPr>
      </w:pPr>
    </w:p>
    <w:p w:rsidR="00684703" w:rsidRDefault="00684703" w:rsidP="000C35C9">
      <w:pPr>
        <w:jc w:val="both"/>
        <w:rPr>
          <w:b/>
          <w:sz w:val="28"/>
          <w:szCs w:val="28"/>
        </w:rPr>
      </w:pPr>
    </w:p>
    <w:p w:rsidR="00684703" w:rsidRDefault="00684703" w:rsidP="000C35C9">
      <w:pPr>
        <w:jc w:val="both"/>
        <w:rPr>
          <w:b/>
          <w:sz w:val="28"/>
          <w:szCs w:val="28"/>
        </w:rPr>
      </w:pPr>
    </w:p>
    <w:p w:rsidR="00684703" w:rsidRDefault="00684703" w:rsidP="000C35C9">
      <w:pPr>
        <w:jc w:val="both"/>
        <w:rPr>
          <w:b/>
          <w:sz w:val="28"/>
          <w:szCs w:val="28"/>
        </w:rPr>
      </w:pPr>
    </w:p>
    <w:p w:rsidR="000C35C9" w:rsidRDefault="000C35C9" w:rsidP="000C35C9">
      <w:pPr>
        <w:jc w:val="both"/>
        <w:rPr>
          <w:b/>
          <w:sz w:val="28"/>
          <w:szCs w:val="28"/>
        </w:rPr>
      </w:pPr>
    </w:p>
    <w:p w:rsidR="000C35C9" w:rsidRDefault="000C35C9" w:rsidP="000C35C9">
      <w:pPr>
        <w:jc w:val="both"/>
        <w:rPr>
          <w:b/>
          <w:sz w:val="28"/>
          <w:szCs w:val="28"/>
        </w:rPr>
      </w:pPr>
    </w:p>
    <w:p w:rsidR="000C35C9" w:rsidRDefault="000C35C9" w:rsidP="000C35C9">
      <w:pPr>
        <w:jc w:val="center"/>
        <w:rPr>
          <w:sz w:val="28"/>
          <w:szCs w:val="28"/>
        </w:rPr>
      </w:pPr>
    </w:p>
    <w:p w:rsidR="000C35C9" w:rsidRPr="008E37B7" w:rsidRDefault="000C35C9" w:rsidP="000C35C9">
      <w:pPr>
        <w:jc w:val="center"/>
        <w:rPr>
          <w:sz w:val="28"/>
          <w:szCs w:val="28"/>
        </w:rPr>
      </w:pPr>
      <w:r>
        <w:rPr>
          <w:sz w:val="28"/>
          <w:szCs w:val="28"/>
        </w:rPr>
        <w:t>г. Мурманск</w:t>
      </w:r>
    </w:p>
    <w:p w:rsidR="000C35C9" w:rsidRPr="008E37B7" w:rsidRDefault="000C35C9" w:rsidP="000C35C9">
      <w:pPr>
        <w:jc w:val="center"/>
        <w:rPr>
          <w:sz w:val="28"/>
          <w:szCs w:val="28"/>
        </w:rPr>
      </w:pPr>
    </w:p>
    <w:p w:rsidR="000C35C9" w:rsidRPr="008E37B7" w:rsidRDefault="000C35C9" w:rsidP="000C35C9">
      <w:pPr>
        <w:jc w:val="center"/>
        <w:rPr>
          <w:sz w:val="28"/>
          <w:szCs w:val="28"/>
        </w:rPr>
      </w:pPr>
      <w:r w:rsidRPr="008E37B7">
        <w:rPr>
          <w:sz w:val="28"/>
          <w:szCs w:val="28"/>
        </w:rPr>
        <w:t>201</w:t>
      </w:r>
      <w:r w:rsidR="006B084F">
        <w:rPr>
          <w:sz w:val="28"/>
          <w:szCs w:val="28"/>
        </w:rPr>
        <w:t>5</w:t>
      </w:r>
      <w:r w:rsidRPr="008E37B7">
        <w:rPr>
          <w:sz w:val="28"/>
          <w:szCs w:val="28"/>
        </w:rPr>
        <w:t>г.</w:t>
      </w:r>
    </w:p>
    <w:p w:rsidR="000C35C9" w:rsidRDefault="000C35C9" w:rsidP="000C35C9">
      <w:pPr>
        <w:jc w:val="center"/>
        <w:rPr>
          <w:b/>
          <w:sz w:val="28"/>
          <w:szCs w:val="28"/>
        </w:rPr>
      </w:pPr>
    </w:p>
    <w:p w:rsidR="00102248" w:rsidRDefault="00102248" w:rsidP="00414F93">
      <w:pPr>
        <w:pStyle w:val="ab"/>
        <w:ind w:left="0" w:firstLine="680"/>
        <w:rPr>
          <w:sz w:val="28"/>
          <w:szCs w:val="28"/>
        </w:rPr>
      </w:pPr>
      <w:r>
        <w:rPr>
          <w:sz w:val="28"/>
          <w:szCs w:val="28"/>
        </w:rPr>
        <w:lastRenderedPageBreak/>
        <w:t xml:space="preserve">На отделении </w:t>
      </w:r>
      <w:r w:rsidR="00A7747F">
        <w:rPr>
          <w:sz w:val="28"/>
          <w:szCs w:val="28"/>
        </w:rPr>
        <w:t>Сайда -</w:t>
      </w:r>
      <w:r w:rsidR="00B456EA">
        <w:rPr>
          <w:sz w:val="28"/>
          <w:szCs w:val="28"/>
        </w:rPr>
        <w:t xml:space="preserve"> </w:t>
      </w:r>
      <w:r w:rsidR="00A7747F">
        <w:rPr>
          <w:sz w:val="28"/>
          <w:szCs w:val="28"/>
        </w:rPr>
        <w:t>Губа</w:t>
      </w:r>
      <w:r>
        <w:rPr>
          <w:sz w:val="28"/>
          <w:szCs w:val="28"/>
        </w:rPr>
        <w:t xml:space="preserve"> </w:t>
      </w:r>
      <w:r w:rsidR="00B456EA">
        <w:rPr>
          <w:sz w:val="28"/>
          <w:szCs w:val="28"/>
        </w:rPr>
        <w:t xml:space="preserve">СЗЦ «СевРАО» - филиала ФГУП «РосРАО» </w:t>
      </w:r>
      <w:r>
        <w:rPr>
          <w:sz w:val="28"/>
          <w:szCs w:val="28"/>
        </w:rPr>
        <w:t xml:space="preserve"> эксплуатиру</w:t>
      </w:r>
      <w:r w:rsidR="00A7747F">
        <w:rPr>
          <w:sz w:val="28"/>
          <w:szCs w:val="28"/>
        </w:rPr>
        <w:t>е</w:t>
      </w:r>
      <w:r>
        <w:rPr>
          <w:sz w:val="28"/>
          <w:szCs w:val="28"/>
        </w:rPr>
        <w:t xml:space="preserve">тся </w:t>
      </w:r>
      <w:r w:rsidR="00A7747F">
        <w:rPr>
          <w:sz w:val="28"/>
          <w:szCs w:val="28"/>
        </w:rPr>
        <w:t xml:space="preserve">система </w:t>
      </w:r>
      <w:proofErr w:type="spellStart"/>
      <w:r w:rsidR="00A7747F">
        <w:rPr>
          <w:sz w:val="28"/>
          <w:szCs w:val="28"/>
        </w:rPr>
        <w:t>пожарно</w:t>
      </w:r>
      <w:proofErr w:type="spellEnd"/>
      <w:r w:rsidR="00A7747F">
        <w:rPr>
          <w:sz w:val="28"/>
          <w:szCs w:val="28"/>
        </w:rPr>
        <w:t xml:space="preserve"> – охранной сигнализации</w:t>
      </w:r>
      <w:r w:rsidR="00BB6EA6">
        <w:rPr>
          <w:sz w:val="28"/>
          <w:szCs w:val="28"/>
        </w:rPr>
        <w:t xml:space="preserve"> и автоматического пожаротушения</w:t>
      </w:r>
      <w:r>
        <w:rPr>
          <w:sz w:val="28"/>
          <w:szCs w:val="28"/>
        </w:rPr>
        <w:t xml:space="preserve">.   </w:t>
      </w:r>
    </w:p>
    <w:p w:rsidR="00E233F3" w:rsidRDefault="00A7747F" w:rsidP="00414F93">
      <w:pPr>
        <w:ind w:firstLine="680"/>
        <w:jc w:val="both"/>
        <w:rPr>
          <w:sz w:val="28"/>
          <w:szCs w:val="28"/>
        </w:rPr>
      </w:pPr>
      <w:r w:rsidRPr="00A7747F">
        <w:rPr>
          <w:sz w:val="28"/>
          <w:szCs w:val="28"/>
        </w:rPr>
        <w:t xml:space="preserve">В состав системы пожарной сигнализации входит оборудование </w:t>
      </w:r>
      <w:r>
        <w:rPr>
          <w:sz w:val="28"/>
          <w:szCs w:val="28"/>
        </w:rPr>
        <w:t>трёх основных категорий</w:t>
      </w:r>
      <w:r w:rsidR="00D0652C">
        <w:rPr>
          <w:sz w:val="28"/>
          <w:szCs w:val="28"/>
        </w:rPr>
        <w:t xml:space="preserve">: </w:t>
      </w:r>
    </w:p>
    <w:p w:rsidR="00DA0AE1" w:rsidRDefault="00B456EA" w:rsidP="00A7747F">
      <w:pPr>
        <w:jc w:val="both"/>
        <w:rPr>
          <w:sz w:val="28"/>
          <w:szCs w:val="28"/>
        </w:rPr>
      </w:pPr>
      <w:r>
        <w:rPr>
          <w:sz w:val="28"/>
          <w:szCs w:val="28"/>
        </w:rPr>
        <w:t xml:space="preserve">1. </w:t>
      </w:r>
      <w:r w:rsidR="00DA0AE1">
        <w:rPr>
          <w:sz w:val="28"/>
          <w:szCs w:val="28"/>
        </w:rPr>
        <w:t>Оборудование централизованного управления охранно – пожарной сигнализации (охранно – пожарная панель):</w:t>
      </w:r>
    </w:p>
    <w:p w:rsidR="00DA0AE1" w:rsidRDefault="00DA0AE1" w:rsidP="00A7747F">
      <w:pPr>
        <w:jc w:val="both"/>
        <w:rPr>
          <w:sz w:val="28"/>
          <w:szCs w:val="28"/>
        </w:rPr>
      </w:pPr>
      <w:r>
        <w:rPr>
          <w:sz w:val="28"/>
          <w:szCs w:val="28"/>
        </w:rPr>
        <w:t>- пульт ПКУ С-2000;</w:t>
      </w:r>
    </w:p>
    <w:p w:rsidR="00DA0AE1" w:rsidRDefault="00DA0AE1" w:rsidP="00A7747F">
      <w:pPr>
        <w:jc w:val="both"/>
        <w:rPr>
          <w:sz w:val="28"/>
          <w:szCs w:val="28"/>
        </w:rPr>
      </w:pPr>
      <w:r>
        <w:rPr>
          <w:sz w:val="28"/>
          <w:szCs w:val="28"/>
        </w:rPr>
        <w:t>- пульт С-2000М;</w:t>
      </w:r>
    </w:p>
    <w:p w:rsidR="00DA0AE1" w:rsidRDefault="00DA0AE1" w:rsidP="00A7747F">
      <w:pPr>
        <w:jc w:val="both"/>
        <w:rPr>
          <w:sz w:val="28"/>
          <w:szCs w:val="28"/>
        </w:rPr>
      </w:pPr>
      <w:r>
        <w:rPr>
          <w:sz w:val="28"/>
          <w:szCs w:val="28"/>
        </w:rPr>
        <w:t>- ноутбук.</w:t>
      </w:r>
    </w:p>
    <w:p w:rsidR="00B456EA" w:rsidRDefault="00B456EA" w:rsidP="00A7747F">
      <w:pPr>
        <w:jc w:val="both"/>
        <w:rPr>
          <w:sz w:val="28"/>
          <w:szCs w:val="28"/>
        </w:rPr>
      </w:pPr>
      <w:r>
        <w:rPr>
          <w:sz w:val="28"/>
          <w:szCs w:val="28"/>
        </w:rPr>
        <w:t xml:space="preserve">2. </w:t>
      </w:r>
      <w:r w:rsidR="00DA0AE1">
        <w:rPr>
          <w:sz w:val="28"/>
          <w:szCs w:val="28"/>
        </w:rPr>
        <w:t xml:space="preserve">Оборудование сбора и обработки информации с датчиков охранно – пожарной сигнализации: </w:t>
      </w:r>
    </w:p>
    <w:p w:rsidR="00DA0AE1" w:rsidRDefault="00B456EA" w:rsidP="00A7747F">
      <w:pPr>
        <w:jc w:val="both"/>
        <w:rPr>
          <w:sz w:val="28"/>
          <w:szCs w:val="28"/>
        </w:rPr>
      </w:pPr>
      <w:r>
        <w:rPr>
          <w:sz w:val="28"/>
          <w:szCs w:val="28"/>
        </w:rPr>
        <w:t>2.1. П</w:t>
      </w:r>
      <w:r w:rsidR="00DA0AE1">
        <w:rPr>
          <w:sz w:val="28"/>
          <w:szCs w:val="28"/>
        </w:rPr>
        <w:t>риборы приёмно – контрольные охранно – пожарные (панели)</w:t>
      </w:r>
      <w:r w:rsidR="002E0CC1">
        <w:rPr>
          <w:sz w:val="28"/>
          <w:szCs w:val="28"/>
        </w:rPr>
        <w:t>:</w:t>
      </w:r>
    </w:p>
    <w:p w:rsidR="002E0CC1" w:rsidRDefault="002E0CC1" w:rsidP="00A7747F">
      <w:pPr>
        <w:jc w:val="both"/>
        <w:rPr>
          <w:sz w:val="28"/>
          <w:szCs w:val="28"/>
        </w:rPr>
      </w:pPr>
      <w:r>
        <w:rPr>
          <w:sz w:val="28"/>
          <w:szCs w:val="28"/>
        </w:rPr>
        <w:t xml:space="preserve">- </w:t>
      </w:r>
      <w:r w:rsidR="006B084F">
        <w:rPr>
          <w:sz w:val="28"/>
          <w:szCs w:val="28"/>
        </w:rPr>
        <w:t xml:space="preserve"> </w:t>
      </w:r>
      <w:r>
        <w:rPr>
          <w:sz w:val="28"/>
          <w:szCs w:val="28"/>
        </w:rPr>
        <w:t>прибор ППКОП «Сигнал – 20».</w:t>
      </w:r>
    </w:p>
    <w:p w:rsidR="002E0CC1" w:rsidRDefault="006B084F" w:rsidP="00A7747F">
      <w:pPr>
        <w:jc w:val="both"/>
        <w:rPr>
          <w:sz w:val="28"/>
          <w:szCs w:val="28"/>
        </w:rPr>
      </w:pPr>
      <w:r>
        <w:rPr>
          <w:sz w:val="28"/>
          <w:szCs w:val="28"/>
        </w:rPr>
        <w:t>- с</w:t>
      </w:r>
      <w:r w:rsidR="002E0CC1">
        <w:rPr>
          <w:sz w:val="28"/>
          <w:szCs w:val="28"/>
        </w:rPr>
        <w:t>енсорные устройства – датчики и извещатели охранно – пожарной сигнализации.</w:t>
      </w:r>
    </w:p>
    <w:p w:rsidR="002E0CC1" w:rsidRDefault="006B084F" w:rsidP="00A7747F">
      <w:pPr>
        <w:jc w:val="both"/>
        <w:rPr>
          <w:sz w:val="28"/>
          <w:szCs w:val="28"/>
        </w:rPr>
      </w:pPr>
      <w:r>
        <w:rPr>
          <w:sz w:val="28"/>
          <w:szCs w:val="28"/>
        </w:rPr>
        <w:t>-</w:t>
      </w:r>
      <w:r w:rsidR="002E0CC1">
        <w:rPr>
          <w:sz w:val="28"/>
          <w:szCs w:val="28"/>
        </w:rPr>
        <w:t xml:space="preserve"> </w:t>
      </w:r>
      <w:r>
        <w:rPr>
          <w:sz w:val="28"/>
          <w:szCs w:val="28"/>
        </w:rPr>
        <w:t>у</w:t>
      </w:r>
      <w:r w:rsidR="002E0CC1">
        <w:rPr>
          <w:sz w:val="28"/>
          <w:szCs w:val="28"/>
        </w:rPr>
        <w:t>стройства оповещения персонала голосом.</w:t>
      </w:r>
    </w:p>
    <w:p w:rsidR="002E0CC1" w:rsidRDefault="00B456EA" w:rsidP="00A7747F">
      <w:pPr>
        <w:jc w:val="both"/>
        <w:rPr>
          <w:sz w:val="28"/>
          <w:szCs w:val="28"/>
        </w:rPr>
      </w:pPr>
      <w:r>
        <w:rPr>
          <w:sz w:val="28"/>
          <w:szCs w:val="28"/>
        </w:rPr>
        <w:t>3.  У</w:t>
      </w:r>
      <w:r w:rsidR="002E0CC1">
        <w:rPr>
          <w:sz w:val="28"/>
          <w:szCs w:val="28"/>
        </w:rPr>
        <w:t>становки автоматического пожаротушения.</w:t>
      </w:r>
    </w:p>
    <w:p w:rsidR="00B456EA" w:rsidRDefault="002E0CC1" w:rsidP="00A7747F">
      <w:pPr>
        <w:jc w:val="both"/>
        <w:rPr>
          <w:sz w:val="28"/>
          <w:szCs w:val="28"/>
        </w:rPr>
      </w:pPr>
      <w:r>
        <w:rPr>
          <w:sz w:val="28"/>
          <w:szCs w:val="28"/>
        </w:rPr>
        <w:t xml:space="preserve">     Общая площадь зданий и сооружений охваченная пожарной сигнализацией составляет 6800 кв.м, автоматической системой пожаротушения 206 кв.м.</w:t>
      </w:r>
    </w:p>
    <w:p w:rsidR="00B456EA" w:rsidRDefault="002E0CC1" w:rsidP="00A7747F">
      <w:pPr>
        <w:jc w:val="both"/>
        <w:rPr>
          <w:sz w:val="28"/>
          <w:szCs w:val="28"/>
        </w:rPr>
      </w:pPr>
      <w:r>
        <w:rPr>
          <w:sz w:val="28"/>
          <w:szCs w:val="28"/>
        </w:rPr>
        <w:t xml:space="preserve">Протяжённость шлейфов 7000м. </w:t>
      </w:r>
    </w:p>
    <w:p w:rsidR="005C5D90" w:rsidRPr="002D3ADC" w:rsidRDefault="002E0CC1" w:rsidP="00414F93">
      <w:pPr>
        <w:jc w:val="both"/>
        <w:rPr>
          <w:b/>
        </w:rPr>
      </w:pPr>
      <w:r>
        <w:rPr>
          <w:sz w:val="28"/>
          <w:szCs w:val="28"/>
        </w:rPr>
        <w:t>Отдельно стоящие здания и сооружения</w:t>
      </w:r>
      <w:r w:rsidR="00B456EA">
        <w:rPr>
          <w:sz w:val="28"/>
          <w:szCs w:val="28"/>
        </w:rPr>
        <w:t xml:space="preserve"> отделения Сайда – Губа расположены на удалении</w:t>
      </w:r>
      <w:r>
        <w:rPr>
          <w:sz w:val="28"/>
          <w:szCs w:val="28"/>
        </w:rPr>
        <w:t xml:space="preserve"> </w:t>
      </w:r>
      <w:r w:rsidR="00B456EA">
        <w:rPr>
          <w:sz w:val="28"/>
          <w:szCs w:val="28"/>
        </w:rPr>
        <w:t xml:space="preserve">до 500 метров </w:t>
      </w:r>
      <w:r>
        <w:rPr>
          <w:sz w:val="28"/>
          <w:szCs w:val="28"/>
        </w:rPr>
        <w:t xml:space="preserve">от </w:t>
      </w:r>
      <w:r w:rsidR="00871846">
        <w:rPr>
          <w:sz w:val="28"/>
          <w:szCs w:val="28"/>
        </w:rPr>
        <w:t>помещения,</w:t>
      </w:r>
      <w:r>
        <w:rPr>
          <w:sz w:val="28"/>
          <w:szCs w:val="28"/>
        </w:rPr>
        <w:t xml:space="preserve"> где расположено оборудование централизованного</w:t>
      </w:r>
      <w:r w:rsidR="00B456EA">
        <w:rPr>
          <w:sz w:val="28"/>
          <w:szCs w:val="28"/>
        </w:rPr>
        <w:t xml:space="preserve"> поста </w:t>
      </w:r>
      <w:r>
        <w:rPr>
          <w:sz w:val="28"/>
          <w:szCs w:val="28"/>
        </w:rPr>
        <w:t xml:space="preserve"> управления</w:t>
      </w:r>
      <w:r w:rsidR="00B456EA">
        <w:rPr>
          <w:sz w:val="28"/>
          <w:szCs w:val="28"/>
        </w:rPr>
        <w:t>.</w:t>
      </w:r>
      <w:r>
        <w:rPr>
          <w:sz w:val="28"/>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1"/>
        <w:gridCol w:w="7881"/>
      </w:tblGrid>
      <w:tr w:rsidR="005C5D90" w:rsidRPr="00FC0DAD" w:rsidTr="00414F93">
        <w:tc>
          <w:tcPr>
            <w:tcW w:w="1951" w:type="dxa"/>
            <w:tcBorders>
              <w:top w:val="single" w:sz="4" w:space="0" w:color="auto"/>
              <w:left w:val="single" w:sz="4" w:space="0" w:color="auto"/>
              <w:bottom w:val="single" w:sz="4" w:space="0" w:color="auto"/>
              <w:right w:val="single" w:sz="4" w:space="0" w:color="auto"/>
            </w:tcBorders>
          </w:tcPr>
          <w:p w:rsidR="005C5D90" w:rsidRPr="00FC0DAD" w:rsidRDefault="005C5D90" w:rsidP="00184A71">
            <w:pPr>
              <w:rPr>
                <w:sz w:val="28"/>
                <w:szCs w:val="28"/>
              </w:rPr>
            </w:pPr>
            <w:r w:rsidRPr="00FC0DAD">
              <w:rPr>
                <w:sz w:val="28"/>
                <w:szCs w:val="28"/>
              </w:rPr>
              <w:t xml:space="preserve">1. </w:t>
            </w:r>
            <w:proofErr w:type="gramStart"/>
            <w:r w:rsidRPr="00FC0DAD">
              <w:rPr>
                <w:sz w:val="28"/>
                <w:szCs w:val="28"/>
              </w:rPr>
              <w:t>Место расположение</w:t>
            </w:r>
            <w:proofErr w:type="gramEnd"/>
            <w:r w:rsidRPr="00FC0DAD">
              <w:rPr>
                <w:sz w:val="28"/>
                <w:szCs w:val="28"/>
              </w:rPr>
              <w:t xml:space="preserve"> объекта</w:t>
            </w:r>
          </w:p>
        </w:tc>
        <w:tc>
          <w:tcPr>
            <w:tcW w:w="7881" w:type="dxa"/>
            <w:tcBorders>
              <w:left w:val="single" w:sz="4" w:space="0" w:color="auto"/>
            </w:tcBorders>
          </w:tcPr>
          <w:p w:rsidR="005C5D90" w:rsidRPr="00FC0DAD" w:rsidRDefault="005C5D90" w:rsidP="00184A71">
            <w:pPr>
              <w:rPr>
                <w:sz w:val="28"/>
                <w:szCs w:val="28"/>
              </w:rPr>
            </w:pPr>
            <w:r w:rsidRPr="00FC0DAD">
              <w:rPr>
                <w:sz w:val="28"/>
                <w:szCs w:val="28"/>
              </w:rPr>
              <w:t xml:space="preserve">ЗАТО </w:t>
            </w:r>
            <w:r w:rsidR="002E0CC1">
              <w:rPr>
                <w:sz w:val="28"/>
                <w:szCs w:val="28"/>
              </w:rPr>
              <w:t>Александровск</w:t>
            </w:r>
            <w:r w:rsidRPr="00FC0DAD">
              <w:rPr>
                <w:sz w:val="28"/>
                <w:szCs w:val="28"/>
              </w:rPr>
              <w:t>, Мурманской области,</w:t>
            </w:r>
          </w:p>
          <w:p w:rsidR="00871846" w:rsidRPr="00FC0DAD" w:rsidRDefault="005C5D90" w:rsidP="00414F93">
            <w:pPr>
              <w:rPr>
                <w:sz w:val="28"/>
                <w:szCs w:val="28"/>
              </w:rPr>
            </w:pPr>
            <w:r w:rsidRPr="00FC0DAD">
              <w:rPr>
                <w:sz w:val="28"/>
                <w:szCs w:val="28"/>
              </w:rPr>
              <w:t xml:space="preserve">Центр по обращению с радиоактивными отходами – отделение </w:t>
            </w:r>
            <w:r w:rsidR="002E0CC1">
              <w:rPr>
                <w:sz w:val="28"/>
                <w:szCs w:val="28"/>
              </w:rPr>
              <w:t>Сайда - Губа</w:t>
            </w:r>
            <w:r w:rsidR="00102248">
              <w:rPr>
                <w:sz w:val="28"/>
                <w:szCs w:val="28"/>
              </w:rPr>
              <w:t xml:space="preserve"> </w:t>
            </w:r>
            <w:r w:rsidRPr="00FC0DAD">
              <w:rPr>
                <w:sz w:val="28"/>
                <w:szCs w:val="28"/>
              </w:rPr>
              <w:t>СЗЦ «СевРАО»</w:t>
            </w:r>
            <w:r w:rsidR="00102248">
              <w:rPr>
                <w:sz w:val="28"/>
                <w:szCs w:val="28"/>
              </w:rPr>
              <w:t xml:space="preserve"> </w:t>
            </w:r>
            <w:r w:rsidRPr="00FC0DAD">
              <w:rPr>
                <w:sz w:val="28"/>
                <w:szCs w:val="28"/>
              </w:rPr>
              <w:t>- филиала ФГУП</w:t>
            </w:r>
            <w:r w:rsidR="00102248">
              <w:rPr>
                <w:sz w:val="28"/>
                <w:szCs w:val="28"/>
              </w:rPr>
              <w:t xml:space="preserve"> </w:t>
            </w:r>
            <w:r w:rsidRPr="00FC0DAD">
              <w:rPr>
                <w:sz w:val="28"/>
                <w:szCs w:val="28"/>
              </w:rPr>
              <w:t xml:space="preserve"> «РосРАО»</w:t>
            </w:r>
          </w:p>
        </w:tc>
      </w:tr>
      <w:tr w:rsidR="00FC0DAD" w:rsidRPr="00FC0DAD" w:rsidTr="00414F93">
        <w:tc>
          <w:tcPr>
            <w:tcW w:w="1951" w:type="dxa"/>
            <w:tcBorders>
              <w:top w:val="single" w:sz="4" w:space="0" w:color="auto"/>
            </w:tcBorders>
          </w:tcPr>
          <w:p w:rsidR="005C5D90" w:rsidRPr="00FC0DAD" w:rsidRDefault="005C5D90" w:rsidP="00184A71">
            <w:pPr>
              <w:rPr>
                <w:sz w:val="28"/>
                <w:szCs w:val="28"/>
              </w:rPr>
            </w:pPr>
            <w:r w:rsidRPr="00FC0DAD">
              <w:rPr>
                <w:sz w:val="28"/>
                <w:szCs w:val="28"/>
              </w:rPr>
              <w:t>2. Срок начала и окончания  работ</w:t>
            </w:r>
          </w:p>
        </w:tc>
        <w:tc>
          <w:tcPr>
            <w:tcW w:w="7881" w:type="dxa"/>
          </w:tcPr>
          <w:p w:rsidR="00871846" w:rsidRPr="00FC0DAD" w:rsidRDefault="00414F93" w:rsidP="00414F93">
            <w:pPr>
              <w:rPr>
                <w:sz w:val="28"/>
                <w:szCs w:val="28"/>
              </w:rPr>
            </w:pPr>
            <w:r w:rsidRPr="00414F93">
              <w:rPr>
                <w:color w:val="000000"/>
                <w:sz w:val="28"/>
                <w:szCs w:val="28"/>
              </w:rPr>
              <w:t xml:space="preserve">Начало: </w:t>
            </w:r>
            <w:proofErr w:type="gramStart"/>
            <w:r w:rsidRPr="00414F93">
              <w:rPr>
                <w:color w:val="000000"/>
                <w:sz w:val="28"/>
                <w:szCs w:val="28"/>
              </w:rPr>
              <w:t>с даты подписания</w:t>
            </w:r>
            <w:proofErr w:type="gramEnd"/>
            <w:r w:rsidRPr="00414F93">
              <w:rPr>
                <w:color w:val="000000"/>
                <w:sz w:val="28"/>
                <w:szCs w:val="28"/>
              </w:rPr>
              <w:t xml:space="preserve"> Договора, окончание: не позднее 24 декабря 2015г.</w:t>
            </w:r>
          </w:p>
        </w:tc>
      </w:tr>
      <w:tr w:rsidR="005C5D90" w:rsidRPr="00FC0DAD" w:rsidTr="00414F93">
        <w:tc>
          <w:tcPr>
            <w:tcW w:w="1951" w:type="dxa"/>
          </w:tcPr>
          <w:p w:rsidR="005C5D90" w:rsidRPr="00FC0DAD" w:rsidRDefault="005C5D90" w:rsidP="00184A71">
            <w:pPr>
              <w:rPr>
                <w:sz w:val="28"/>
                <w:szCs w:val="28"/>
              </w:rPr>
            </w:pPr>
            <w:r w:rsidRPr="00FC0DAD">
              <w:rPr>
                <w:sz w:val="28"/>
                <w:szCs w:val="28"/>
              </w:rPr>
              <w:t xml:space="preserve">3. Основание для  выполнения работ </w:t>
            </w:r>
          </w:p>
        </w:tc>
        <w:tc>
          <w:tcPr>
            <w:tcW w:w="7881" w:type="dxa"/>
          </w:tcPr>
          <w:p w:rsidR="00102248" w:rsidRPr="00FC6D36" w:rsidRDefault="00102248" w:rsidP="00102248">
            <w:pPr>
              <w:pStyle w:val="ConsPlusNormal"/>
              <w:widowControl/>
              <w:ind w:firstLine="0"/>
              <w:jc w:val="both"/>
              <w:outlineLvl w:val="0"/>
              <w:rPr>
                <w:rFonts w:ascii="Times New Roman" w:hAnsi="Times New Roman" w:cs="Times New Roman"/>
                <w:sz w:val="28"/>
                <w:szCs w:val="28"/>
              </w:rPr>
            </w:pPr>
            <w:r w:rsidRPr="00FC6D36">
              <w:rPr>
                <w:rFonts w:ascii="Times New Roman" w:hAnsi="Times New Roman" w:cs="Times New Roman"/>
                <w:sz w:val="28"/>
                <w:szCs w:val="28"/>
              </w:rPr>
              <w:t>Пункты</w:t>
            </w:r>
            <w:bookmarkStart w:id="0" w:name="_GoBack"/>
            <w:bookmarkEnd w:id="0"/>
            <w:r w:rsidRPr="00FC6D36">
              <w:rPr>
                <w:rFonts w:ascii="Times New Roman" w:hAnsi="Times New Roman" w:cs="Times New Roman"/>
                <w:sz w:val="28"/>
                <w:szCs w:val="28"/>
              </w:rPr>
              <w:t xml:space="preserve"> № 61 и № 63 </w:t>
            </w:r>
            <w:r>
              <w:rPr>
                <w:rFonts w:ascii="Times New Roman" w:hAnsi="Times New Roman" w:cs="Times New Roman"/>
                <w:sz w:val="28"/>
                <w:szCs w:val="28"/>
              </w:rPr>
              <w:t xml:space="preserve">Правил противопожарного режима утверждённых </w:t>
            </w:r>
            <w:r w:rsidRPr="00FC6D36">
              <w:rPr>
                <w:rFonts w:ascii="Times New Roman" w:hAnsi="Times New Roman" w:cs="Times New Roman"/>
                <w:sz w:val="28"/>
                <w:szCs w:val="28"/>
              </w:rPr>
              <w:t>постановлением Правительства</w:t>
            </w:r>
          </w:p>
          <w:p w:rsidR="00871846" w:rsidRPr="00664CC7" w:rsidRDefault="00102248" w:rsidP="00414F93">
            <w:pPr>
              <w:rPr>
                <w:sz w:val="28"/>
                <w:szCs w:val="28"/>
              </w:rPr>
            </w:pPr>
            <w:r w:rsidRPr="00FC6D36">
              <w:rPr>
                <w:sz w:val="28"/>
                <w:szCs w:val="28"/>
              </w:rPr>
              <w:t>Российской Федерации</w:t>
            </w:r>
            <w:r>
              <w:rPr>
                <w:sz w:val="28"/>
                <w:szCs w:val="28"/>
              </w:rPr>
              <w:t xml:space="preserve"> </w:t>
            </w:r>
            <w:r w:rsidRPr="00FC6D36">
              <w:rPr>
                <w:sz w:val="28"/>
                <w:szCs w:val="28"/>
              </w:rPr>
              <w:t>от 25 апреля 2012 г. N 390</w:t>
            </w:r>
          </w:p>
        </w:tc>
      </w:tr>
      <w:tr w:rsidR="005C5D90" w:rsidRPr="00FC0DAD" w:rsidTr="00414F93">
        <w:tc>
          <w:tcPr>
            <w:tcW w:w="1951" w:type="dxa"/>
          </w:tcPr>
          <w:p w:rsidR="005C5D90" w:rsidRPr="00FC0DAD" w:rsidRDefault="005C5D90" w:rsidP="00184A71">
            <w:pPr>
              <w:rPr>
                <w:sz w:val="28"/>
                <w:szCs w:val="28"/>
              </w:rPr>
            </w:pPr>
            <w:r w:rsidRPr="00FC0DAD">
              <w:rPr>
                <w:sz w:val="28"/>
                <w:szCs w:val="28"/>
              </w:rPr>
              <w:t xml:space="preserve">4. Вид работ </w:t>
            </w:r>
          </w:p>
        </w:tc>
        <w:tc>
          <w:tcPr>
            <w:tcW w:w="7881" w:type="dxa"/>
          </w:tcPr>
          <w:p w:rsidR="00871846" w:rsidRPr="00664CC7" w:rsidRDefault="00B456EA" w:rsidP="00414F93">
            <w:pPr>
              <w:rPr>
                <w:sz w:val="28"/>
                <w:szCs w:val="28"/>
              </w:rPr>
            </w:pPr>
            <w:r>
              <w:rPr>
                <w:sz w:val="28"/>
                <w:szCs w:val="28"/>
              </w:rPr>
              <w:t>Ежеквартальное т</w:t>
            </w:r>
            <w:r w:rsidR="006B084F" w:rsidRPr="006B084F">
              <w:rPr>
                <w:sz w:val="28"/>
                <w:szCs w:val="28"/>
              </w:rPr>
              <w:t xml:space="preserve">ехническое обслуживание </w:t>
            </w:r>
            <w:r w:rsidR="00684703">
              <w:rPr>
                <w:sz w:val="28"/>
                <w:szCs w:val="28"/>
              </w:rPr>
              <w:t xml:space="preserve">охранно – пожарной сигнализации Центра по обращению с радиоактивными отходами - </w:t>
            </w:r>
            <w:r w:rsidR="006B084F" w:rsidRPr="006B084F">
              <w:rPr>
                <w:sz w:val="28"/>
                <w:szCs w:val="28"/>
              </w:rPr>
              <w:t xml:space="preserve">отделения Сайда </w:t>
            </w:r>
            <w:r w:rsidR="00414F93">
              <w:rPr>
                <w:sz w:val="28"/>
                <w:szCs w:val="28"/>
              </w:rPr>
              <w:t xml:space="preserve">- </w:t>
            </w:r>
            <w:r w:rsidR="006B084F" w:rsidRPr="006B084F">
              <w:rPr>
                <w:sz w:val="28"/>
                <w:szCs w:val="28"/>
              </w:rPr>
              <w:t>Губа СЗЦ «СевРАО» - филиала ФГУП «РосРАО»</w:t>
            </w:r>
          </w:p>
        </w:tc>
      </w:tr>
      <w:tr w:rsidR="005C5D90" w:rsidRPr="00FC0DAD" w:rsidTr="00414F93">
        <w:tc>
          <w:tcPr>
            <w:tcW w:w="1951" w:type="dxa"/>
          </w:tcPr>
          <w:p w:rsidR="005C5D90" w:rsidRPr="00FC0DAD" w:rsidRDefault="005C5D90" w:rsidP="005C5D90">
            <w:pPr>
              <w:jc w:val="both"/>
              <w:rPr>
                <w:sz w:val="28"/>
                <w:szCs w:val="28"/>
              </w:rPr>
            </w:pPr>
            <w:r w:rsidRPr="00FC0DAD">
              <w:rPr>
                <w:sz w:val="28"/>
                <w:szCs w:val="28"/>
              </w:rPr>
              <w:t xml:space="preserve">5. Заказчик работ </w:t>
            </w:r>
          </w:p>
        </w:tc>
        <w:tc>
          <w:tcPr>
            <w:tcW w:w="7881" w:type="dxa"/>
          </w:tcPr>
          <w:p w:rsidR="007E11CE" w:rsidRPr="00FC0DAD" w:rsidRDefault="00102248" w:rsidP="00414F93">
            <w:pPr>
              <w:rPr>
                <w:sz w:val="28"/>
                <w:szCs w:val="28"/>
              </w:rPr>
            </w:pPr>
            <w:r>
              <w:rPr>
                <w:sz w:val="28"/>
                <w:szCs w:val="28"/>
              </w:rPr>
              <w:t>ФГУП «РосРАО»</w:t>
            </w:r>
            <w:r w:rsidR="00414F93">
              <w:rPr>
                <w:sz w:val="28"/>
                <w:szCs w:val="28"/>
              </w:rPr>
              <w:t>,</w:t>
            </w:r>
            <w:r>
              <w:rPr>
                <w:sz w:val="28"/>
                <w:szCs w:val="28"/>
              </w:rPr>
              <w:t xml:space="preserve"> в  лице </w:t>
            </w:r>
            <w:r w:rsidRPr="00FC0DAD">
              <w:rPr>
                <w:sz w:val="28"/>
                <w:szCs w:val="28"/>
              </w:rPr>
              <w:t>СЗЦ «СевРАО» - филиал</w:t>
            </w:r>
            <w:r>
              <w:rPr>
                <w:sz w:val="28"/>
                <w:szCs w:val="28"/>
              </w:rPr>
              <w:t xml:space="preserve">а </w:t>
            </w:r>
            <w:r w:rsidRPr="00FC0DAD">
              <w:rPr>
                <w:sz w:val="28"/>
                <w:szCs w:val="28"/>
              </w:rPr>
              <w:t xml:space="preserve"> ФГУП «РосРАО»</w:t>
            </w:r>
          </w:p>
        </w:tc>
      </w:tr>
      <w:tr w:rsidR="005C5D90" w:rsidRPr="00FC0DAD" w:rsidTr="00414F93">
        <w:tc>
          <w:tcPr>
            <w:tcW w:w="1951" w:type="dxa"/>
          </w:tcPr>
          <w:p w:rsidR="005C5D90" w:rsidRPr="00FC0DAD" w:rsidRDefault="005C5D90" w:rsidP="005C5D90">
            <w:pPr>
              <w:jc w:val="both"/>
              <w:rPr>
                <w:sz w:val="28"/>
                <w:szCs w:val="28"/>
              </w:rPr>
            </w:pPr>
            <w:r w:rsidRPr="00FC0DAD">
              <w:rPr>
                <w:sz w:val="28"/>
                <w:szCs w:val="28"/>
              </w:rPr>
              <w:t xml:space="preserve">6. Цель работ </w:t>
            </w:r>
          </w:p>
        </w:tc>
        <w:tc>
          <w:tcPr>
            <w:tcW w:w="7881" w:type="dxa"/>
          </w:tcPr>
          <w:p w:rsidR="00B456EA" w:rsidRDefault="00754F79" w:rsidP="00EB17AB">
            <w:pPr>
              <w:pStyle w:val="ab"/>
              <w:ind w:left="139"/>
              <w:rPr>
                <w:sz w:val="28"/>
                <w:szCs w:val="28"/>
              </w:rPr>
            </w:pPr>
            <w:r>
              <w:rPr>
                <w:sz w:val="28"/>
                <w:szCs w:val="28"/>
              </w:rPr>
              <w:t xml:space="preserve">    </w:t>
            </w:r>
            <w:r w:rsidR="007E11CE" w:rsidRPr="00282B07">
              <w:rPr>
                <w:sz w:val="28"/>
                <w:szCs w:val="28"/>
              </w:rPr>
              <w:t>Обеспеч</w:t>
            </w:r>
            <w:r w:rsidR="002E0CC1">
              <w:rPr>
                <w:sz w:val="28"/>
                <w:szCs w:val="28"/>
              </w:rPr>
              <w:t>ить</w:t>
            </w:r>
            <w:r w:rsidR="007E11CE" w:rsidRPr="00282B07">
              <w:rPr>
                <w:sz w:val="28"/>
                <w:szCs w:val="28"/>
              </w:rPr>
              <w:t xml:space="preserve">  исправно</w:t>
            </w:r>
            <w:r w:rsidR="002E0CC1">
              <w:rPr>
                <w:sz w:val="28"/>
                <w:szCs w:val="28"/>
              </w:rPr>
              <w:t>е</w:t>
            </w:r>
            <w:r w:rsidR="007E11CE" w:rsidRPr="00282B07">
              <w:rPr>
                <w:sz w:val="28"/>
                <w:szCs w:val="28"/>
              </w:rPr>
              <w:t xml:space="preserve">  состояни</w:t>
            </w:r>
            <w:r w:rsidR="002E0CC1">
              <w:rPr>
                <w:sz w:val="28"/>
                <w:szCs w:val="28"/>
              </w:rPr>
              <w:t xml:space="preserve">е </w:t>
            </w:r>
            <w:r w:rsidR="007E11CE" w:rsidRPr="00282B07">
              <w:rPr>
                <w:sz w:val="28"/>
                <w:szCs w:val="28"/>
              </w:rPr>
              <w:t xml:space="preserve"> </w:t>
            </w:r>
            <w:r w:rsidR="002E0CC1">
              <w:rPr>
                <w:sz w:val="28"/>
                <w:szCs w:val="28"/>
              </w:rPr>
              <w:t>системы  пожарно – охранной сигнализации</w:t>
            </w:r>
            <w:r>
              <w:rPr>
                <w:sz w:val="28"/>
                <w:szCs w:val="28"/>
              </w:rPr>
              <w:t>,</w:t>
            </w:r>
            <w:r w:rsidR="002E0CC1">
              <w:rPr>
                <w:sz w:val="28"/>
                <w:szCs w:val="28"/>
              </w:rPr>
              <w:t xml:space="preserve">  </w:t>
            </w:r>
            <w:r>
              <w:rPr>
                <w:sz w:val="28"/>
                <w:szCs w:val="28"/>
              </w:rPr>
              <w:t xml:space="preserve">системы оповещения  и управления эвакуацией людей при пожаре  и автоматического пожаротушения  в </w:t>
            </w:r>
            <w:r w:rsidR="002E0CC1">
              <w:rPr>
                <w:sz w:val="28"/>
                <w:szCs w:val="28"/>
              </w:rPr>
              <w:t xml:space="preserve">  </w:t>
            </w:r>
            <w:r>
              <w:rPr>
                <w:sz w:val="28"/>
                <w:szCs w:val="28"/>
              </w:rPr>
              <w:t>зданиях  и сооружениях отделения  о</w:t>
            </w:r>
            <w:r w:rsidR="002E0CC1">
              <w:rPr>
                <w:sz w:val="28"/>
                <w:szCs w:val="28"/>
              </w:rPr>
              <w:t>бщ</w:t>
            </w:r>
            <w:r>
              <w:rPr>
                <w:sz w:val="28"/>
                <w:szCs w:val="28"/>
              </w:rPr>
              <w:t xml:space="preserve">ей </w:t>
            </w:r>
            <w:r w:rsidR="002E0CC1">
              <w:rPr>
                <w:sz w:val="28"/>
                <w:szCs w:val="28"/>
              </w:rPr>
              <w:t xml:space="preserve"> площадь</w:t>
            </w:r>
            <w:r>
              <w:rPr>
                <w:sz w:val="28"/>
                <w:szCs w:val="28"/>
              </w:rPr>
              <w:t>ю</w:t>
            </w:r>
            <w:r w:rsidR="002E0CC1">
              <w:rPr>
                <w:sz w:val="28"/>
                <w:szCs w:val="28"/>
              </w:rPr>
              <w:t xml:space="preserve"> </w:t>
            </w:r>
            <w:r>
              <w:rPr>
                <w:sz w:val="28"/>
                <w:szCs w:val="28"/>
              </w:rPr>
              <w:t xml:space="preserve"> </w:t>
            </w:r>
            <w:r w:rsidR="002E0CC1">
              <w:rPr>
                <w:sz w:val="28"/>
                <w:szCs w:val="28"/>
              </w:rPr>
              <w:t xml:space="preserve">6800 кв.м, </w:t>
            </w:r>
            <w:r>
              <w:rPr>
                <w:sz w:val="28"/>
                <w:szCs w:val="28"/>
              </w:rPr>
              <w:t xml:space="preserve"> в том числе </w:t>
            </w:r>
            <w:r w:rsidR="002E0CC1">
              <w:rPr>
                <w:sz w:val="28"/>
                <w:szCs w:val="28"/>
              </w:rPr>
              <w:t>автоматическ</w:t>
            </w:r>
            <w:r>
              <w:rPr>
                <w:sz w:val="28"/>
                <w:szCs w:val="28"/>
              </w:rPr>
              <w:t xml:space="preserve">ую </w:t>
            </w:r>
            <w:r w:rsidR="002E0CC1">
              <w:rPr>
                <w:sz w:val="28"/>
                <w:szCs w:val="28"/>
              </w:rPr>
              <w:t xml:space="preserve"> систем</w:t>
            </w:r>
            <w:r>
              <w:rPr>
                <w:sz w:val="28"/>
                <w:szCs w:val="28"/>
              </w:rPr>
              <w:t xml:space="preserve">у </w:t>
            </w:r>
            <w:r w:rsidR="002E0CC1">
              <w:rPr>
                <w:sz w:val="28"/>
                <w:szCs w:val="28"/>
              </w:rPr>
              <w:t xml:space="preserve"> пожаротушения </w:t>
            </w:r>
            <w:r>
              <w:rPr>
                <w:sz w:val="28"/>
                <w:szCs w:val="28"/>
              </w:rPr>
              <w:t xml:space="preserve"> </w:t>
            </w:r>
            <w:r w:rsidR="002E0CC1">
              <w:rPr>
                <w:sz w:val="28"/>
                <w:szCs w:val="28"/>
              </w:rPr>
              <w:t>206 кв.м.</w:t>
            </w:r>
          </w:p>
          <w:p w:rsidR="00871846" w:rsidRPr="00FC0DAD" w:rsidRDefault="002E0CC1" w:rsidP="00414F93">
            <w:pPr>
              <w:pStyle w:val="ab"/>
              <w:ind w:left="139"/>
              <w:rPr>
                <w:sz w:val="28"/>
                <w:szCs w:val="28"/>
              </w:rPr>
            </w:pPr>
            <w:r>
              <w:rPr>
                <w:sz w:val="28"/>
                <w:szCs w:val="28"/>
              </w:rPr>
              <w:t xml:space="preserve"> Протяжённость шлейфов 7000м. </w:t>
            </w:r>
          </w:p>
        </w:tc>
      </w:tr>
      <w:tr w:rsidR="005C5D90" w:rsidRPr="00FC0DAD" w:rsidTr="00414F93">
        <w:tc>
          <w:tcPr>
            <w:tcW w:w="1951" w:type="dxa"/>
          </w:tcPr>
          <w:p w:rsidR="005C5D90" w:rsidRPr="00FC0DAD" w:rsidRDefault="005C5D90" w:rsidP="00184A71">
            <w:pPr>
              <w:rPr>
                <w:sz w:val="28"/>
                <w:szCs w:val="28"/>
              </w:rPr>
            </w:pPr>
            <w:r w:rsidRPr="00FC0DAD">
              <w:rPr>
                <w:sz w:val="28"/>
                <w:szCs w:val="28"/>
              </w:rPr>
              <w:t xml:space="preserve">7. Содержание и объем работ, исходные данные </w:t>
            </w:r>
          </w:p>
        </w:tc>
        <w:tc>
          <w:tcPr>
            <w:tcW w:w="7881" w:type="dxa"/>
          </w:tcPr>
          <w:p w:rsidR="00282B07" w:rsidRDefault="00282B07" w:rsidP="00282B07">
            <w:pPr>
              <w:rPr>
                <w:sz w:val="28"/>
                <w:szCs w:val="28"/>
              </w:rPr>
            </w:pPr>
            <w:r>
              <w:rPr>
                <w:b/>
                <w:sz w:val="28"/>
                <w:szCs w:val="28"/>
              </w:rPr>
              <w:t>1</w:t>
            </w:r>
            <w:r w:rsidRPr="00DB47F1">
              <w:rPr>
                <w:b/>
                <w:sz w:val="28"/>
                <w:szCs w:val="28"/>
              </w:rPr>
              <w:t xml:space="preserve">. </w:t>
            </w:r>
            <w:r w:rsidR="00B456EA">
              <w:rPr>
                <w:b/>
                <w:sz w:val="28"/>
                <w:szCs w:val="28"/>
              </w:rPr>
              <w:t>Ежеквартальное т</w:t>
            </w:r>
            <w:r w:rsidRPr="00DB47F1">
              <w:rPr>
                <w:b/>
                <w:sz w:val="28"/>
                <w:szCs w:val="28"/>
              </w:rPr>
              <w:t>ехническое  обслуживание</w:t>
            </w:r>
            <w:r>
              <w:rPr>
                <w:sz w:val="28"/>
                <w:szCs w:val="28"/>
              </w:rPr>
              <w:t xml:space="preserve"> АУПС  и  СОУЭ в соответствии  </w:t>
            </w:r>
            <w:r w:rsidRPr="008D2228">
              <w:rPr>
                <w:sz w:val="28"/>
                <w:szCs w:val="28"/>
              </w:rPr>
              <w:t>годов</w:t>
            </w:r>
            <w:r>
              <w:rPr>
                <w:sz w:val="28"/>
                <w:szCs w:val="28"/>
              </w:rPr>
              <w:t xml:space="preserve">ым </w:t>
            </w:r>
            <w:r w:rsidRPr="008D2228">
              <w:rPr>
                <w:sz w:val="28"/>
                <w:szCs w:val="28"/>
              </w:rPr>
              <w:t>план – график</w:t>
            </w:r>
            <w:r>
              <w:rPr>
                <w:sz w:val="28"/>
                <w:szCs w:val="28"/>
              </w:rPr>
              <w:t>ом.</w:t>
            </w:r>
          </w:p>
          <w:p w:rsidR="00282B07" w:rsidRDefault="00282B07" w:rsidP="00282B07">
            <w:pPr>
              <w:rPr>
                <w:sz w:val="28"/>
                <w:szCs w:val="28"/>
              </w:rPr>
            </w:pPr>
            <w:r>
              <w:rPr>
                <w:sz w:val="28"/>
                <w:szCs w:val="28"/>
              </w:rPr>
              <w:t>1.1.</w:t>
            </w:r>
            <w:r w:rsidRPr="008D2228">
              <w:rPr>
                <w:sz w:val="28"/>
                <w:szCs w:val="28"/>
              </w:rPr>
              <w:t xml:space="preserve"> Составление </w:t>
            </w:r>
            <w:r>
              <w:rPr>
                <w:sz w:val="28"/>
                <w:szCs w:val="28"/>
              </w:rPr>
              <w:t xml:space="preserve"> </w:t>
            </w:r>
            <w:r w:rsidRPr="008D2228">
              <w:rPr>
                <w:sz w:val="28"/>
                <w:szCs w:val="28"/>
              </w:rPr>
              <w:t>годового  план – графика</w:t>
            </w:r>
            <w:r>
              <w:rPr>
                <w:sz w:val="28"/>
                <w:szCs w:val="28"/>
              </w:rPr>
              <w:t xml:space="preserve"> </w:t>
            </w:r>
            <w:r w:rsidRPr="008D2228">
              <w:rPr>
                <w:sz w:val="28"/>
                <w:szCs w:val="28"/>
              </w:rPr>
              <w:t xml:space="preserve"> техническо</w:t>
            </w:r>
            <w:r>
              <w:rPr>
                <w:sz w:val="28"/>
                <w:szCs w:val="28"/>
              </w:rPr>
              <w:t>го</w:t>
            </w:r>
            <w:r w:rsidRPr="008D2228">
              <w:rPr>
                <w:sz w:val="28"/>
                <w:szCs w:val="28"/>
              </w:rPr>
              <w:t xml:space="preserve"> обслуживани</w:t>
            </w:r>
            <w:r>
              <w:rPr>
                <w:sz w:val="28"/>
                <w:szCs w:val="28"/>
              </w:rPr>
              <w:t xml:space="preserve">я </w:t>
            </w:r>
            <w:r w:rsidRPr="008D2228">
              <w:rPr>
                <w:sz w:val="28"/>
                <w:szCs w:val="28"/>
              </w:rPr>
              <w:t xml:space="preserve"> и</w:t>
            </w:r>
            <w:r>
              <w:rPr>
                <w:sz w:val="28"/>
                <w:szCs w:val="28"/>
              </w:rPr>
              <w:t xml:space="preserve"> </w:t>
            </w:r>
            <w:r w:rsidRPr="008D2228">
              <w:rPr>
                <w:sz w:val="28"/>
                <w:szCs w:val="28"/>
              </w:rPr>
              <w:t xml:space="preserve"> планово</w:t>
            </w:r>
            <w:r>
              <w:rPr>
                <w:sz w:val="28"/>
                <w:szCs w:val="28"/>
              </w:rPr>
              <w:t xml:space="preserve"> – </w:t>
            </w:r>
            <w:r w:rsidRPr="008D2228">
              <w:rPr>
                <w:sz w:val="28"/>
                <w:szCs w:val="28"/>
              </w:rPr>
              <w:t>предупредительно</w:t>
            </w:r>
            <w:r>
              <w:rPr>
                <w:sz w:val="28"/>
                <w:szCs w:val="28"/>
              </w:rPr>
              <w:t xml:space="preserve">го </w:t>
            </w:r>
            <w:r w:rsidRPr="008D2228">
              <w:rPr>
                <w:sz w:val="28"/>
                <w:szCs w:val="28"/>
              </w:rPr>
              <w:t xml:space="preserve"> ремонт</w:t>
            </w:r>
            <w:r>
              <w:rPr>
                <w:sz w:val="28"/>
                <w:szCs w:val="28"/>
              </w:rPr>
              <w:t>а</w:t>
            </w:r>
            <w:r w:rsidRPr="008D2228">
              <w:rPr>
                <w:sz w:val="28"/>
                <w:szCs w:val="28"/>
              </w:rPr>
              <w:t xml:space="preserve"> систем противопожарной защиты зданий и сооружений (автоматических установок</w:t>
            </w:r>
            <w:r>
              <w:rPr>
                <w:sz w:val="28"/>
                <w:szCs w:val="28"/>
              </w:rPr>
              <w:t xml:space="preserve"> </w:t>
            </w:r>
            <w:r w:rsidRPr="008D2228">
              <w:rPr>
                <w:sz w:val="28"/>
                <w:szCs w:val="28"/>
              </w:rPr>
              <w:t xml:space="preserve"> пожарной сигнализации, систем оповещения людей о пожаре и</w:t>
            </w:r>
            <w:r>
              <w:rPr>
                <w:sz w:val="28"/>
                <w:szCs w:val="28"/>
              </w:rPr>
              <w:t xml:space="preserve"> </w:t>
            </w:r>
            <w:r w:rsidRPr="008D2228">
              <w:rPr>
                <w:sz w:val="28"/>
                <w:szCs w:val="28"/>
              </w:rPr>
              <w:t xml:space="preserve"> управления эвакуацией)</w:t>
            </w:r>
            <w:r w:rsidR="006B084F">
              <w:rPr>
                <w:sz w:val="28"/>
                <w:szCs w:val="28"/>
              </w:rPr>
              <w:t xml:space="preserve"> </w:t>
            </w:r>
            <w:r w:rsidRPr="008D2228">
              <w:rPr>
                <w:sz w:val="28"/>
                <w:szCs w:val="28"/>
              </w:rPr>
              <w:t>с учетом</w:t>
            </w:r>
            <w:r>
              <w:rPr>
                <w:sz w:val="28"/>
                <w:szCs w:val="28"/>
              </w:rPr>
              <w:t xml:space="preserve"> </w:t>
            </w:r>
            <w:r w:rsidRPr="008D2228">
              <w:rPr>
                <w:sz w:val="28"/>
                <w:szCs w:val="28"/>
              </w:rPr>
              <w:t xml:space="preserve"> </w:t>
            </w:r>
            <w:r>
              <w:rPr>
                <w:sz w:val="28"/>
                <w:szCs w:val="28"/>
              </w:rPr>
              <w:t xml:space="preserve">эксплуатационной, </w:t>
            </w:r>
            <w:r w:rsidRPr="008D2228">
              <w:rPr>
                <w:sz w:val="28"/>
                <w:szCs w:val="28"/>
              </w:rPr>
              <w:t xml:space="preserve">технической </w:t>
            </w:r>
            <w:r>
              <w:rPr>
                <w:sz w:val="28"/>
                <w:szCs w:val="28"/>
              </w:rPr>
              <w:t xml:space="preserve"> </w:t>
            </w:r>
            <w:r w:rsidRPr="008D2228">
              <w:rPr>
                <w:sz w:val="28"/>
                <w:szCs w:val="28"/>
              </w:rPr>
              <w:t xml:space="preserve">документации </w:t>
            </w:r>
            <w:r>
              <w:rPr>
                <w:sz w:val="28"/>
                <w:szCs w:val="28"/>
              </w:rPr>
              <w:t xml:space="preserve"> </w:t>
            </w:r>
            <w:r w:rsidRPr="008D2228">
              <w:rPr>
                <w:sz w:val="28"/>
                <w:szCs w:val="28"/>
              </w:rPr>
              <w:t>заводов</w:t>
            </w:r>
            <w:r>
              <w:rPr>
                <w:sz w:val="28"/>
                <w:szCs w:val="28"/>
              </w:rPr>
              <w:t xml:space="preserve"> </w:t>
            </w:r>
            <w:r w:rsidRPr="008D2228">
              <w:rPr>
                <w:sz w:val="28"/>
                <w:szCs w:val="28"/>
              </w:rPr>
              <w:t>-</w:t>
            </w:r>
            <w:r>
              <w:rPr>
                <w:sz w:val="28"/>
                <w:szCs w:val="28"/>
              </w:rPr>
              <w:t xml:space="preserve"> </w:t>
            </w:r>
            <w:r w:rsidRPr="008D2228">
              <w:rPr>
                <w:sz w:val="28"/>
                <w:szCs w:val="28"/>
              </w:rPr>
              <w:t>изготовителей, и сроками выполнения</w:t>
            </w:r>
            <w:r>
              <w:rPr>
                <w:sz w:val="28"/>
                <w:szCs w:val="28"/>
              </w:rPr>
              <w:t xml:space="preserve"> </w:t>
            </w:r>
            <w:r w:rsidRPr="008D2228">
              <w:rPr>
                <w:sz w:val="28"/>
                <w:szCs w:val="28"/>
              </w:rPr>
              <w:t xml:space="preserve"> ремонтных работ</w:t>
            </w:r>
            <w:r>
              <w:rPr>
                <w:sz w:val="28"/>
                <w:szCs w:val="28"/>
              </w:rPr>
              <w:t>.</w:t>
            </w:r>
            <w:r w:rsidRPr="008D2228">
              <w:rPr>
                <w:sz w:val="28"/>
                <w:szCs w:val="28"/>
              </w:rPr>
              <w:t xml:space="preserve"> </w:t>
            </w:r>
          </w:p>
          <w:p w:rsidR="00282B07" w:rsidRDefault="00282B07" w:rsidP="00282B07">
            <w:pPr>
              <w:rPr>
                <w:sz w:val="28"/>
                <w:szCs w:val="28"/>
              </w:rPr>
            </w:pPr>
            <w:r>
              <w:rPr>
                <w:sz w:val="28"/>
                <w:szCs w:val="28"/>
              </w:rPr>
              <w:t>1.2. Отк</w:t>
            </w:r>
            <w:r w:rsidRPr="008D2228">
              <w:rPr>
                <w:sz w:val="28"/>
                <w:szCs w:val="28"/>
              </w:rPr>
              <w:t>оррект</w:t>
            </w:r>
            <w:r>
              <w:rPr>
                <w:sz w:val="28"/>
                <w:szCs w:val="28"/>
              </w:rPr>
              <w:t xml:space="preserve">ированная и заполненная  </w:t>
            </w:r>
            <w:r w:rsidRPr="008D2228">
              <w:rPr>
                <w:sz w:val="28"/>
                <w:szCs w:val="28"/>
              </w:rPr>
              <w:t xml:space="preserve"> исполнительн</w:t>
            </w:r>
            <w:r>
              <w:rPr>
                <w:sz w:val="28"/>
                <w:szCs w:val="28"/>
              </w:rPr>
              <w:t>ая</w:t>
            </w:r>
            <w:r w:rsidRPr="008D2228">
              <w:rPr>
                <w:sz w:val="28"/>
                <w:szCs w:val="28"/>
              </w:rPr>
              <w:t xml:space="preserve"> документация на установки</w:t>
            </w:r>
            <w:r>
              <w:rPr>
                <w:sz w:val="28"/>
                <w:szCs w:val="28"/>
              </w:rPr>
              <w:t xml:space="preserve"> </w:t>
            </w:r>
            <w:r w:rsidRPr="008D2228">
              <w:rPr>
                <w:sz w:val="28"/>
                <w:szCs w:val="28"/>
              </w:rPr>
              <w:t xml:space="preserve"> и</w:t>
            </w:r>
            <w:r>
              <w:rPr>
                <w:sz w:val="28"/>
                <w:szCs w:val="28"/>
              </w:rPr>
              <w:t xml:space="preserve"> </w:t>
            </w:r>
            <w:r w:rsidRPr="008D2228">
              <w:rPr>
                <w:sz w:val="28"/>
                <w:szCs w:val="28"/>
              </w:rPr>
              <w:t xml:space="preserve"> системы противопожарной защиты отделения </w:t>
            </w:r>
            <w:r w:rsidR="00754F79">
              <w:rPr>
                <w:sz w:val="28"/>
                <w:szCs w:val="28"/>
              </w:rPr>
              <w:t>Сайда - Губа</w:t>
            </w:r>
            <w:r w:rsidRPr="008D2228">
              <w:rPr>
                <w:sz w:val="28"/>
                <w:szCs w:val="28"/>
              </w:rPr>
              <w:t>.</w:t>
            </w:r>
          </w:p>
          <w:p w:rsidR="00282B07" w:rsidRPr="00064DBE" w:rsidRDefault="00282B07" w:rsidP="00282B07">
            <w:pPr>
              <w:rPr>
                <w:b/>
                <w:sz w:val="28"/>
                <w:szCs w:val="28"/>
              </w:rPr>
            </w:pPr>
            <w:r>
              <w:rPr>
                <w:b/>
                <w:sz w:val="28"/>
                <w:szCs w:val="28"/>
              </w:rPr>
              <w:t>2</w:t>
            </w:r>
            <w:r w:rsidRPr="00064DBE">
              <w:rPr>
                <w:b/>
                <w:sz w:val="28"/>
                <w:szCs w:val="28"/>
              </w:rPr>
              <w:t>. Ревизия</w:t>
            </w:r>
            <w:r>
              <w:rPr>
                <w:b/>
                <w:sz w:val="28"/>
                <w:szCs w:val="28"/>
              </w:rPr>
              <w:t xml:space="preserve"> (дефектация) в</w:t>
            </w:r>
            <w:r w:rsidR="00871846">
              <w:rPr>
                <w:b/>
                <w:sz w:val="28"/>
                <w:szCs w:val="28"/>
              </w:rPr>
              <w:t xml:space="preserve"> </w:t>
            </w:r>
            <w:r>
              <w:rPr>
                <w:b/>
                <w:sz w:val="28"/>
                <w:szCs w:val="28"/>
              </w:rPr>
              <w:t xml:space="preserve"> составе </w:t>
            </w:r>
            <w:r w:rsidR="00871846">
              <w:rPr>
                <w:b/>
                <w:sz w:val="28"/>
                <w:szCs w:val="28"/>
              </w:rPr>
              <w:t xml:space="preserve"> </w:t>
            </w:r>
            <w:r>
              <w:rPr>
                <w:b/>
                <w:sz w:val="28"/>
                <w:szCs w:val="28"/>
              </w:rPr>
              <w:t xml:space="preserve">работ </w:t>
            </w:r>
            <w:r w:rsidR="00871846">
              <w:rPr>
                <w:b/>
                <w:sz w:val="28"/>
                <w:szCs w:val="28"/>
              </w:rPr>
              <w:t xml:space="preserve"> </w:t>
            </w:r>
            <w:r>
              <w:rPr>
                <w:b/>
                <w:sz w:val="28"/>
                <w:szCs w:val="28"/>
              </w:rPr>
              <w:t xml:space="preserve">по </w:t>
            </w:r>
            <w:r w:rsidR="00871846">
              <w:rPr>
                <w:b/>
                <w:sz w:val="28"/>
                <w:szCs w:val="28"/>
              </w:rPr>
              <w:t>ежеквартальному техническому обслуживанию</w:t>
            </w:r>
            <w:r w:rsidRPr="00064DBE">
              <w:rPr>
                <w:b/>
                <w:sz w:val="28"/>
                <w:szCs w:val="28"/>
              </w:rPr>
              <w:t>:</w:t>
            </w:r>
          </w:p>
          <w:p w:rsidR="00754F79" w:rsidRDefault="008E34EB" w:rsidP="00754F79">
            <w:pPr>
              <w:jc w:val="both"/>
              <w:rPr>
                <w:sz w:val="28"/>
                <w:szCs w:val="28"/>
              </w:rPr>
            </w:pPr>
            <w:r>
              <w:rPr>
                <w:sz w:val="28"/>
                <w:szCs w:val="28"/>
              </w:rPr>
              <w:t>2</w:t>
            </w:r>
            <w:r w:rsidR="00282B07">
              <w:rPr>
                <w:sz w:val="28"/>
                <w:szCs w:val="28"/>
              </w:rPr>
              <w:t>.1.</w:t>
            </w:r>
            <w:r w:rsidR="00754F79" w:rsidRPr="00FC0DAD">
              <w:rPr>
                <w:sz w:val="28"/>
                <w:szCs w:val="28"/>
              </w:rPr>
              <w:t xml:space="preserve"> </w:t>
            </w:r>
            <w:r w:rsidR="00754F79">
              <w:rPr>
                <w:sz w:val="28"/>
                <w:szCs w:val="28"/>
              </w:rPr>
              <w:t>Оборудования централизованного управления охранно – пожарной сигнализации (охранно – пожарная панель):</w:t>
            </w:r>
          </w:p>
          <w:p w:rsidR="00754F79" w:rsidRDefault="00754F79" w:rsidP="00754F79">
            <w:pPr>
              <w:jc w:val="both"/>
              <w:rPr>
                <w:sz w:val="28"/>
                <w:szCs w:val="28"/>
              </w:rPr>
            </w:pPr>
            <w:r>
              <w:rPr>
                <w:sz w:val="28"/>
                <w:szCs w:val="28"/>
              </w:rPr>
              <w:t>- пульт ПКУ С-2000;</w:t>
            </w:r>
          </w:p>
          <w:p w:rsidR="00754F79" w:rsidRDefault="00754F79" w:rsidP="00754F79">
            <w:pPr>
              <w:jc w:val="both"/>
              <w:rPr>
                <w:sz w:val="28"/>
                <w:szCs w:val="28"/>
              </w:rPr>
            </w:pPr>
            <w:r>
              <w:rPr>
                <w:sz w:val="28"/>
                <w:szCs w:val="28"/>
              </w:rPr>
              <w:t>- пульт С-2000М;</w:t>
            </w:r>
          </w:p>
          <w:p w:rsidR="00754F79" w:rsidRDefault="00754F79" w:rsidP="00754F79">
            <w:pPr>
              <w:jc w:val="both"/>
              <w:rPr>
                <w:sz w:val="28"/>
                <w:szCs w:val="28"/>
              </w:rPr>
            </w:pPr>
            <w:r>
              <w:rPr>
                <w:sz w:val="28"/>
                <w:szCs w:val="28"/>
              </w:rPr>
              <w:t>- ноутбук.</w:t>
            </w:r>
          </w:p>
          <w:p w:rsidR="00754F79" w:rsidRDefault="006B084F" w:rsidP="00754F79">
            <w:pPr>
              <w:jc w:val="both"/>
              <w:rPr>
                <w:sz w:val="28"/>
                <w:szCs w:val="28"/>
              </w:rPr>
            </w:pPr>
            <w:r>
              <w:rPr>
                <w:sz w:val="28"/>
                <w:szCs w:val="28"/>
              </w:rPr>
              <w:t>- о</w:t>
            </w:r>
            <w:r w:rsidR="00754F79">
              <w:rPr>
                <w:sz w:val="28"/>
                <w:szCs w:val="28"/>
              </w:rPr>
              <w:t>борудования сбора и обработки информации с датчиков охранно – пожарной сигнализации: приборы приёмно – контрольные охранно – пожарные (панели):</w:t>
            </w:r>
          </w:p>
          <w:p w:rsidR="00754F79" w:rsidRDefault="00754F79" w:rsidP="00754F79">
            <w:pPr>
              <w:jc w:val="both"/>
              <w:rPr>
                <w:sz w:val="28"/>
                <w:szCs w:val="28"/>
              </w:rPr>
            </w:pPr>
            <w:r>
              <w:rPr>
                <w:sz w:val="28"/>
                <w:szCs w:val="28"/>
              </w:rPr>
              <w:t>- прибор ППКОП «Сигнал – 20».</w:t>
            </w:r>
          </w:p>
          <w:p w:rsidR="00754F79" w:rsidRDefault="006B084F" w:rsidP="00754F79">
            <w:pPr>
              <w:jc w:val="both"/>
              <w:rPr>
                <w:sz w:val="28"/>
                <w:szCs w:val="28"/>
              </w:rPr>
            </w:pPr>
            <w:r>
              <w:rPr>
                <w:sz w:val="28"/>
                <w:szCs w:val="28"/>
              </w:rPr>
              <w:t>- с</w:t>
            </w:r>
            <w:r w:rsidR="00754F79">
              <w:rPr>
                <w:sz w:val="28"/>
                <w:szCs w:val="28"/>
              </w:rPr>
              <w:t>енсорных устройств – датчиков и извещателей охранно – пожарной сигнализации.</w:t>
            </w:r>
          </w:p>
          <w:p w:rsidR="00754F79" w:rsidRDefault="008E34EB" w:rsidP="00754F79">
            <w:pPr>
              <w:jc w:val="both"/>
              <w:rPr>
                <w:sz w:val="28"/>
                <w:szCs w:val="28"/>
              </w:rPr>
            </w:pPr>
            <w:r>
              <w:rPr>
                <w:sz w:val="28"/>
                <w:szCs w:val="28"/>
              </w:rPr>
              <w:t>2</w:t>
            </w:r>
            <w:r w:rsidR="00871846">
              <w:rPr>
                <w:sz w:val="28"/>
                <w:szCs w:val="28"/>
              </w:rPr>
              <w:t>.2. У</w:t>
            </w:r>
            <w:r w:rsidR="00754F79">
              <w:rPr>
                <w:sz w:val="28"/>
                <w:szCs w:val="28"/>
              </w:rPr>
              <w:t>стройств</w:t>
            </w:r>
            <w:r w:rsidR="00871846">
              <w:rPr>
                <w:sz w:val="28"/>
                <w:szCs w:val="28"/>
              </w:rPr>
              <w:t>а</w:t>
            </w:r>
            <w:r w:rsidR="00754F79">
              <w:rPr>
                <w:sz w:val="28"/>
                <w:szCs w:val="28"/>
              </w:rPr>
              <w:t xml:space="preserve"> оповещения персонала голосом.</w:t>
            </w:r>
          </w:p>
          <w:p w:rsidR="00754F79" w:rsidRDefault="008E34EB" w:rsidP="00754F79">
            <w:pPr>
              <w:jc w:val="both"/>
              <w:rPr>
                <w:sz w:val="28"/>
                <w:szCs w:val="28"/>
              </w:rPr>
            </w:pPr>
            <w:r>
              <w:rPr>
                <w:sz w:val="28"/>
                <w:szCs w:val="28"/>
              </w:rPr>
              <w:t>2</w:t>
            </w:r>
            <w:r w:rsidR="00871846">
              <w:rPr>
                <w:sz w:val="28"/>
                <w:szCs w:val="28"/>
              </w:rPr>
              <w:t>.3.  У</w:t>
            </w:r>
            <w:r w:rsidR="00754F79">
              <w:rPr>
                <w:sz w:val="28"/>
                <w:szCs w:val="28"/>
              </w:rPr>
              <w:t>станов</w:t>
            </w:r>
            <w:r w:rsidR="00871846">
              <w:rPr>
                <w:sz w:val="28"/>
                <w:szCs w:val="28"/>
              </w:rPr>
              <w:t>ки</w:t>
            </w:r>
            <w:r w:rsidR="00754F79">
              <w:rPr>
                <w:sz w:val="28"/>
                <w:szCs w:val="28"/>
              </w:rPr>
              <w:t xml:space="preserve">  автоматического пожаротушения.</w:t>
            </w:r>
          </w:p>
          <w:p w:rsidR="00871846" w:rsidRPr="00FC0DAD" w:rsidRDefault="00EB17AB" w:rsidP="00414F93">
            <w:pPr>
              <w:rPr>
                <w:sz w:val="28"/>
                <w:szCs w:val="28"/>
              </w:rPr>
            </w:pPr>
            <w:r>
              <w:rPr>
                <w:sz w:val="28"/>
                <w:szCs w:val="28"/>
              </w:rPr>
              <w:t xml:space="preserve">   Объём работ определён в приложении № 1 к ТЗ – ведомости объёмов работ.</w:t>
            </w:r>
          </w:p>
        </w:tc>
      </w:tr>
      <w:tr w:rsidR="005C5D90" w:rsidRPr="00FC0DAD" w:rsidTr="00414F93">
        <w:tc>
          <w:tcPr>
            <w:tcW w:w="1951" w:type="dxa"/>
          </w:tcPr>
          <w:p w:rsidR="005C5D90" w:rsidRPr="00FC0DAD" w:rsidRDefault="005C5D90" w:rsidP="00184A71">
            <w:pPr>
              <w:rPr>
                <w:sz w:val="28"/>
                <w:szCs w:val="28"/>
              </w:rPr>
            </w:pPr>
            <w:r w:rsidRPr="00FC0DAD">
              <w:rPr>
                <w:sz w:val="28"/>
                <w:szCs w:val="28"/>
              </w:rPr>
              <w:t xml:space="preserve"> 8. Этапы работ </w:t>
            </w:r>
          </w:p>
        </w:tc>
        <w:tc>
          <w:tcPr>
            <w:tcW w:w="7881" w:type="dxa"/>
          </w:tcPr>
          <w:p w:rsidR="005C5D90" w:rsidRPr="00FC0DAD" w:rsidRDefault="00572725" w:rsidP="00414F93">
            <w:pPr>
              <w:rPr>
                <w:sz w:val="28"/>
                <w:szCs w:val="28"/>
              </w:rPr>
            </w:pPr>
            <w:r w:rsidRPr="00FC0DAD">
              <w:rPr>
                <w:sz w:val="28"/>
                <w:szCs w:val="28"/>
              </w:rPr>
              <w:t xml:space="preserve"> </w:t>
            </w:r>
            <w:r>
              <w:rPr>
                <w:sz w:val="28"/>
                <w:szCs w:val="28"/>
              </w:rPr>
              <w:t xml:space="preserve">  </w:t>
            </w:r>
            <w:r w:rsidRPr="00FC0DAD">
              <w:rPr>
                <w:sz w:val="28"/>
                <w:szCs w:val="28"/>
              </w:rPr>
              <w:t>Работ</w:t>
            </w:r>
            <w:r>
              <w:rPr>
                <w:sz w:val="28"/>
                <w:szCs w:val="28"/>
              </w:rPr>
              <w:t xml:space="preserve">а </w:t>
            </w:r>
            <w:r w:rsidRPr="00FC0DAD">
              <w:rPr>
                <w:sz w:val="28"/>
                <w:szCs w:val="28"/>
              </w:rPr>
              <w:t xml:space="preserve"> должны</w:t>
            </w:r>
            <w:r>
              <w:rPr>
                <w:sz w:val="28"/>
                <w:szCs w:val="28"/>
              </w:rPr>
              <w:t xml:space="preserve"> </w:t>
            </w:r>
            <w:r w:rsidRPr="00FC0DAD">
              <w:rPr>
                <w:sz w:val="28"/>
                <w:szCs w:val="28"/>
              </w:rPr>
              <w:t xml:space="preserve"> выполняться</w:t>
            </w:r>
            <w:r>
              <w:rPr>
                <w:sz w:val="28"/>
                <w:szCs w:val="28"/>
              </w:rPr>
              <w:t xml:space="preserve"> </w:t>
            </w:r>
            <w:r w:rsidRPr="00FC0DAD">
              <w:rPr>
                <w:sz w:val="28"/>
                <w:szCs w:val="28"/>
              </w:rPr>
              <w:t xml:space="preserve">  в соответствии </w:t>
            </w:r>
            <w:r>
              <w:rPr>
                <w:sz w:val="28"/>
                <w:szCs w:val="28"/>
              </w:rPr>
              <w:t xml:space="preserve"> </w:t>
            </w:r>
            <w:r w:rsidRPr="00FC0DAD">
              <w:rPr>
                <w:sz w:val="28"/>
                <w:szCs w:val="28"/>
              </w:rPr>
              <w:t>с  Календарным планом  (приложение к Договору)</w:t>
            </w:r>
          </w:p>
        </w:tc>
      </w:tr>
      <w:tr w:rsidR="005C5D90" w:rsidRPr="00FC0DAD" w:rsidTr="00414F93">
        <w:tc>
          <w:tcPr>
            <w:tcW w:w="1951" w:type="dxa"/>
          </w:tcPr>
          <w:p w:rsidR="005C5D90" w:rsidRPr="00FC0DAD" w:rsidRDefault="005C5D90" w:rsidP="00184A71">
            <w:pPr>
              <w:rPr>
                <w:sz w:val="28"/>
                <w:szCs w:val="28"/>
              </w:rPr>
            </w:pPr>
            <w:r w:rsidRPr="00FC0DAD">
              <w:rPr>
                <w:sz w:val="28"/>
                <w:szCs w:val="28"/>
              </w:rPr>
              <w:t xml:space="preserve"> 9. Отчетная документация</w:t>
            </w:r>
          </w:p>
        </w:tc>
        <w:tc>
          <w:tcPr>
            <w:tcW w:w="7881" w:type="dxa"/>
          </w:tcPr>
          <w:p w:rsidR="00684703" w:rsidRPr="00684703" w:rsidRDefault="00684703" w:rsidP="00684703">
            <w:pPr>
              <w:pStyle w:val="ab"/>
              <w:ind w:left="0" w:firstLine="7"/>
              <w:jc w:val="both"/>
              <w:rPr>
                <w:sz w:val="28"/>
                <w:szCs w:val="28"/>
              </w:rPr>
            </w:pPr>
            <w:r w:rsidRPr="00684703">
              <w:rPr>
                <w:sz w:val="28"/>
                <w:szCs w:val="28"/>
              </w:rPr>
              <w:t>После завершения работ Подрядчик передает Заказчику:</w:t>
            </w:r>
          </w:p>
          <w:p w:rsidR="00684703" w:rsidRPr="00684703" w:rsidRDefault="00684703" w:rsidP="00684703">
            <w:pPr>
              <w:pStyle w:val="ab"/>
              <w:ind w:left="0" w:firstLine="7"/>
              <w:jc w:val="both"/>
              <w:rPr>
                <w:sz w:val="28"/>
                <w:szCs w:val="28"/>
              </w:rPr>
            </w:pPr>
            <w:r w:rsidRPr="00684703">
              <w:rPr>
                <w:sz w:val="28"/>
                <w:szCs w:val="28"/>
              </w:rPr>
              <w:t>1.</w:t>
            </w:r>
            <w:r w:rsidRPr="00684703">
              <w:rPr>
                <w:sz w:val="28"/>
                <w:szCs w:val="28"/>
              </w:rPr>
              <w:tab/>
              <w:t>Акт  приёмки - сдачи выполненных работ – в 2 (двух) экземплярах</w:t>
            </w:r>
            <w:proofErr w:type="gramStart"/>
            <w:r w:rsidRPr="00684703">
              <w:rPr>
                <w:sz w:val="28"/>
                <w:szCs w:val="28"/>
              </w:rPr>
              <w:t>;.</w:t>
            </w:r>
            <w:proofErr w:type="gramEnd"/>
          </w:p>
          <w:p w:rsidR="00684703" w:rsidRPr="00684703" w:rsidRDefault="00684703" w:rsidP="00684703">
            <w:pPr>
              <w:pStyle w:val="ab"/>
              <w:ind w:left="0" w:firstLine="7"/>
              <w:jc w:val="both"/>
              <w:rPr>
                <w:sz w:val="28"/>
                <w:szCs w:val="28"/>
              </w:rPr>
            </w:pPr>
            <w:r w:rsidRPr="00684703">
              <w:rPr>
                <w:sz w:val="28"/>
                <w:szCs w:val="28"/>
              </w:rPr>
              <w:t>2.</w:t>
            </w:r>
            <w:r w:rsidRPr="00684703">
              <w:rPr>
                <w:sz w:val="28"/>
                <w:szCs w:val="28"/>
              </w:rPr>
              <w:tab/>
              <w:t>Акт приемки выполненных работ по  форме КС – 2 в 3  (трёх) экземплярах;</w:t>
            </w:r>
          </w:p>
          <w:p w:rsidR="00684703" w:rsidRPr="00684703" w:rsidRDefault="00684703" w:rsidP="00684703">
            <w:pPr>
              <w:pStyle w:val="ab"/>
              <w:ind w:left="0" w:firstLine="7"/>
              <w:jc w:val="both"/>
              <w:rPr>
                <w:sz w:val="28"/>
                <w:szCs w:val="28"/>
              </w:rPr>
            </w:pPr>
            <w:r w:rsidRPr="00684703">
              <w:rPr>
                <w:sz w:val="28"/>
                <w:szCs w:val="28"/>
              </w:rPr>
              <w:t>3.</w:t>
            </w:r>
            <w:r w:rsidRPr="00684703">
              <w:rPr>
                <w:sz w:val="28"/>
                <w:szCs w:val="28"/>
              </w:rPr>
              <w:tab/>
              <w:t>Справки о стоимости выполненных работ по форме КС-3- в 3(трёх) экземплярах;</w:t>
            </w:r>
          </w:p>
          <w:p w:rsidR="00684703" w:rsidRPr="00684703" w:rsidRDefault="00684703" w:rsidP="00684703">
            <w:pPr>
              <w:pStyle w:val="ab"/>
              <w:ind w:left="0" w:firstLine="7"/>
              <w:jc w:val="both"/>
              <w:rPr>
                <w:sz w:val="28"/>
                <w:szCs w:val="28"/>
              </w:rPr>
            </w:pPr>
            <w:r w:rsidRPr="00684703">
              <w:rPr>
                <w:sz w:val="28"/>
                <w:szCs w:val="28"/>
              </w:rPr>
              <w:t xml:space="preserve">4. Оригинал </w:t>
            </w:r>
            <w:proofErr w:type="gramStart"/>
            <w:r w:rsidRPr="00684703">
              <w:rPr>
                <w:sz w:val="28"/>
                <w:szCs w:val="28"/>
              </w:rPr>
              <w:t>счет-фактуры</w:t>
            </w:r>
            <w:proofErr w:type="gramEnd"/>
            <w:r w:rsidRPr="00684703">
              <w:rPr>
                <w:sz w:val="28"/>
                <w:szCs w:val="28"/>
              </w:rPr>
              <w:t xml:space="preserve"> в 2  (двух) экземплярах;</w:t>
            </w:r>
          </w:p>
          <w:p w:rsidR="00684703" w:rsidRPr="00684703" w:rsidRDefault="00684703" w:rsidP="00684703">
            <w:pPr>
              <w:pStyle w:val="ab"/>
              <w:ind w:left="0" w:firstLine="7"/>
              <w:jc w:val="both"/>
              <w:rPr>
                <w:sz w:val="28"/>
                <w:szCs w:val="28"/>
              </w:rPr>
            </w:pPr>
            <w:r w:rsidRPr="00684703">
              <w:rPr>
                <w:sz w:val="28"/>
                <w:szCs w:val="28"/>
              </w:rPr>
              <w:t>5. Откорректированную эксплуатационную документацию:</w:t>
            </w:r>
          </w:p>
          <w:p w:rsidR="00684703" w:rsidRPr="00684703" w:rsidRDefault="00684703" w:rsidP="00684703">
            <w:pPr>
              <w:pStyle w:val="ab"/>
              <w:ind w:left="0" w:firstLine="7"/>
              <w:jc w:val="both"/>
              <w:rPr>
                <w:sz w:val="28"/>
                <w:szCs w:val="28"/>
              </w:rPr>
            </w:pPr>
            <w:r w:rsidRPr="00684703">
              <w:rPr>
                <w:sz w:val="28"/>
                <w:szCs w:val="28"/>
              </w:rPr>
              <w:t>- акты  на  выполнение работ по техническому обслуживанию  автоматических установок пожаротушения,  и охранно – пожарной сигнализации, системы оповещения людей о пожаре;</w:t>
            </w:r>
          </w:p>
          <w:p w:rsidR="00684703" w:rsidRPr="00684703" w:rsidRDefault="00684703" w:rsidP="00684703">
            <w:pPr>
              <w:pStyle w:val="ab"/>
              <w:ind w:left="0" w:firstLine="7"/>
              <w:jc w:val="both"/>
              <w:rPr>
                <w:sz w:val="28"/>
                <w:szCs w:val="28"/>
              </w:rPr>
            </w:pPr>
            <w:r w:rsidRPr="00684703">
              <w:rPr>
                <w:sz w:val="28"/>
                <w:szCs w:val="28"/>
              </w:rPr>
              <w:t>-  паспорта автоматических установок пожаротушения и охранно – пожарной сигнализации;</w:t>
            </w:r>
          </w:p>
          <w:p w:rsidR="00684703" w:rsidRPr="00684703" w:rsidRDefault="00684703" w:rsidP="00684703">
            <w:pPr>
              <w:pStyle w:val="ab"/>
              <w:ind w:left="0" w:firstLine="7"/>
              <w:jc w:val="both"/>
              <w:rPr>
                <w:sz w:val="28"/>
                <w:szCs w:val="28"/>
              </w:rPr>
            </w:pPr>
            <w:r w:rsidRPr="00684703">
              <w:rPr>
                <w:sz w:val="28"/>
                <w:szCs w:val="28"/>
              </w:rPr>
              <w:t xml:space="preserve">- журнал регистрации работ по техническому обслуживанию и ремонту автоматических установок пожаротушения, пожарной сигнализации; </w:t>
            </w:r>
          </w:p>
          <w:p w:rsidR="00684703" w:rsidRPr="00684703" w:rsidRDefault="00684703" w:rsidP="00684703">
            <w:pPr>
              <w:pStyle w:val="ab"/>
              <w:ind w:left="0" w:firstLine="7"/>
              <w:jc w:val="both"/>
              <w:rPr>
                <w:sz w:val="28"/>
                <w:szCs w:val="28"/>
              </w:rPr>
            </w:pPr>
            <w:r w:rsidRPr="00684703">
              <w:rPr>
                <w:sz w:val="28"/>
                <w:szCs w:val="28"/>
              </w:rPr>
              <w:t xml:space="preserve">- график проведения  технического обслуживания и ремонта автоматических установок пожаротушения и охранно – пожарной сигнализации, системы оповещения людей о пожаре на 2015, 2016 годы; </w:t>
            </w:r>
          </w:p>
          <w:p w:rsidR="00684703" w:rsidRPr="00684703" w:rsidRDefault="00684703" w:rsidP="00684703">
            <w:pPr>
              <w:pStyle w:val="ab"/>
              <w:ind w:left="0" w:firstLine="7"/>
              <w:jc w:val="both"/>
              <w:rPr>
                <w:sz w:val="28"/>
                <w:szCs w:val="28"/>
              </w:rPr>
            </w:pPr>
            <w:r w:rsidRPr="00684703">
              <w:rPr>
                <w:sz w:val="28"/>
                <w:szCs w:val="28"/>
              </w:rPr>
              <w:t xml:space="preserve">- технические </w:t>
            </w:r>
            <w:proofErr w:type="gramStart"/>
            <w:r w:rsidRPr="00684703">
              <w:rPr>
                <w:sz w:val="28"/>
                <w:szCs w:val="28"/>
              </w:rPr>
              <w:t>требования</w:t>
            </w:r>
            <w:proofErr w:type="gramEnd"/>
            <w:r w:rsidRPr="00684703">
              <w:rPr>
                <w:sz w:val="28"/>
                <w:szCs w:val="28"/>
              </w:rPr>
              <w:t xml:space="preserve"> определяющие параметры работоспособности автоматических установок пожаротушения  и охранно - пожарной сигнализации; </w:t>
            </w:r>
          </w:p>
          <w:p w:rsidR="00684703" w:rsidRPr="00684703" w:rsidRDefault="00684703" w:rsidP="00684703">
            <w:pPr>
              <w:pStyle w:val="ab"/>
              <w:ind w:left="0" w:firstLine="7"/>
              <w:jc w:val="both"/>
              <w:rPr>
                <w:sz w:val="28"/>
                <w:szCs w:val="28"/>
              </w:rPr>
            </w:pPr>
            <w:r w:rsidRPr="00684703">
              <w:rPr>
                <w:sz w:val="28"/>
                <w:szCs w:val="28"/>
              </w:rPr>
              <w:t xml:space="preserve">-   журнал учета вызовов; </w:t>
            </w:r>
          </w:p>
          <w:p w:rsidR="00684703" w:rsidRPr="00684703" w:rsidRDefault="00684703" w:rsidP="00684703">
            <w:pPr>
              <w:pStyle w:val="ab"/>
              <w:ind w:left="0" w:firstLine="7"/>
              <w:jc w:val="both"/>
              <w:rPr>
                <w:sz w:val="28"/>
                <w:szCs w:val="28"/>
              </w:rPr>
            </w:pPr>
            <w:r w:rsidRPr="00684703">
              <w:rPr>
                <w:sz w:val="28"/>
                <w:szCs w:val="28"/>
              </w:rPr>
              <w:t>-   перечни технических средств, входящих в установки и подлежащих техническому обслуживанию и ремонту.</w:t>
            </w:r>
          </w:p>
          <w:p w:rsidR="00871846" w:rsidRPr="00FC0DAD" w:rsidRDefault="00684703" w:rsidP="00684703">
            <w:pPr>
              <w:pStyle w:val="ab"/>
              <w:ind w:left="0"/>
              <w:jc w:val="both"/>
              <w:rPr>
                <w:sz w:val="28"/>
                <w:szCs w:val="28"/>
              </w:rPr>
            </w:pPr>
            <w:r w:rsidRPr="00684703">
              <w:rPr>
                <w:sz w:val="28"/>
                <w:szCs w:val="28"/>
              </w:rPr>
              <w:t>6. Дефектные ведомости.</w:t>
            </w:r>
          </w:p>
        </w:tc>
      </w:tr>
      <w:tr w:rsidR="005C5D90" w:rsidRPr="00FC0DAD" w:rsidTr="00414F93">
        <w:tc>
          <w:tcPr>
            <w:tcW w:w="1951" w:type="dxa"/>
          </w:tcPr>
          <w:p w:rsidR="005C5D90" w:rsidRPr="00FC0DAD" w:rsidRDefault="005C5D90" w:rsidP="005C5D90">
            <w:pPr>
              <w:jc w:val="both"/>
              <w:rPr>
                <w:sz w:val="28"/>
                <w:szCs w:val="28"/>
              </w:rPr>
            </w:pPr>
            <w:r w:rsidRPr="00FC0DAD">
              <w:rPr>
                <w:sz w:val="28"/>
                <w:szCs w:val="28"/>
              </w:rPr>
              <w:t xml:space="preserve">10. Особые условия </w:t>
            </w:r>
          </w:p>
        </w:tc>
        <w:tc>
          <w:tcPr>
            <w:tcW w:w="7881" w:type="dxa"/>
          </w:tcPr>
          <w:p w:rsidR="00414F93" w:rsidRPr="00414F93" w:rsidRDefault="00414F93" w:rsidP="00414F93">
            <w:pPr>
              <w:ind w:firstLine="387"/>
              <w:rPr>
                <w:sz w:val="28"/>
                <w:szCs w:val="28"/>
              </w:rPr>
            </w:pPr>
            <w:r w:rsidRPr="00414F93">
              <w:rPr>
                <w:sz w:val="28"/>
                <w:szCs w:val="28"/>
              </w:rPr>
              <w:t>Работы будут производиться на территории режимного предприятия. Специалисты должны иметь допуск к государственной тайне по форме № 3.</w:t>
            </w:r>
          </w:p>
          <w:p w:rsidR="00414F93" w:rsidRPr="00414F93" w:rsidRDefault="00414F93" w:rsidP="00414F93">
            <w:pPr>
              <w:ind w:firstLine="387"/>
              <w:rPr>
                <w:sz w:val="28"/>
                <w:szCs w:val="28"/>
              </w:rPr>
            </w:pPr>
            <w:r w:rsidRPr="00414F93">
              <w:rPr>
                <w:sz w:val="28"/>
                <w:szCs w:val="28"/>
              </w:rPr>
              <w:t xml:space="preserve">Требования к организации (далее - Подрядчику), который будет проводить ежеквартальное техническое обслуживание </w:t>
            </w:r>
            <w:proofErr w:type="spellStart"/>
            <w:r w:rsidRPr="00414F93">
              <w:rPr>
                <w:sz w:val="28"/>
                <w:szCs w:val="28"/>
              </w:rPr>
              <w:t>охранно</w:t>
            </w:r>
            <w:proofErr w:type="spellEnd"/>
            <w:r w:rsidRPr="00414F93">
              <w:rPr>
                <w:sz w:val="28"/>
                <w:szCs w:val="28"/>
              </w:rPr>
              <w:t xml:space="preserve"> – пожарной сигнализации на объектах отделения </w:t>
            </w:r>
            <w:r>
              <w:rPr>
                <w:sz w:val="28"/>
                <w:szCs w:val="28"/>
              </w:rPr>
              <w:t>Сайда-Губа</w:t>
            </w:r>
            <w:r w:rsidRPr="00414F93">
              <w:rPr>
                <w:sz w:val="28"/>
                <w:szCs w:val="28"/>
              </w:rPr>
              <w:t>:</w:t>
            </w:r>
          </w:p>
          <w:p w:rsidR="00414F93" w:rsidRPr="00414F93" w:rsidRDefault="00414F93" w:rsidP="00414F93">
            <w:pPr>
              <w:ind w:firstLine="387"/>
              <w:rPr>
                <w:sz w:val="28"/>
                <w:szCs w:val="28"/>
              </w:rPr>
            </w:pPr>
            <w:r w:rsidRPr="00414F93">
              <w:rPr>
                <w:sz w:val="28"/>
                <w:szCs w:val="28"/>
              </w:rPr>
              <w:t>- Лицензия Министерства РФ по делам гражданской обороны, чрезвычайным ситуациям и ликвидации последствий стихийных бедствий на деятельность по техническому обслуживанию и ремонту средств обеспечения пожарной безопасности.</w:t>
            </w:r>
          </w:p>
          <w:p w:rsidR="00414F93" w:rsidRPr="00414F93" w:rsidRDefault="00414F93" w:rsidP="00414F93">
            <w:pPr>
              <w:ind w:firstLine="387"/>
              <w:rPr>
                <w:sz w:val="28"/>
                <w:szCs w:val="28"/>
              </w:rPr>
            </w:pPr>
            <w:r w:rsidRPr="00414F93">
              <w:rPr>
                <w:sz w:val="28"/>
                <w:szCs w:val="28"/>
              </w:rPr>
              <w:t>- Подрядчик должен иметь лицензию ФСБ на осуществление работ с использованием сведений, составляющих государственную тайну.</w:t>
            </w:r>
          </w:p>
          <w:p w:rsidR="00414F93" w:rsidRPr="00414F93" w:rsidRDefault="00414F93" w:rsidP="00414F93">
            <w:pPr>
              <w:ind w:firstLine="387"/>
              <w:rPr>
                <w:sz w:val="28"/>
                <w:szCs w:val="28"/>
              </w:rPr>
            </w:pPr>
            <w:r w:rsidRPr="00414F93">
              <w:rPr>
                <w:sz w:val="28"/>
                <w:szCs w:val="28"/>
              </w:rPr>
              <w:t>- Наличие у организации опыта выполнения работ по техническому обслуживанию и ремонту средств обеспечения пожарной безопасности не менее трёх лет.</w:t>
            </w:r>
          </w:p>
          <w:p w:rsidR="002C7767" w:rsidRPr="00FC0DAD" w:rsidRDefault="00414F93" w:rsidP="00414F93">
            <w:pPr>
              <w:ind w:firstLine="387"/>
              <w:rPr>
                <w:sz w:val="28"/>
                <w:szCs w:val="28"/>
              </w:rPr>
            </w:pPr>
            <w:r w:rsidRPr="00414F93">
              <w:rPr>
                <w:sz w:val="28"/>
                <w:szCs w:val="28"/>
              </w:rPr>
              <w:t xml:space="preserve">- ТО и ППР должны выполняться </w:t>
            </w:r>
            <w:proofErr w:type="gramStart"/>
            <w:r w:rsidRPr="00414F93">
              <w:rPr>
                <w:sz w:val="28"/>
                <w:szCs w:val="28"/>
              </w:rPr>
              <w:t>специалистами</w:t>
            </w:r>
            <w:proofErr w:type="gramEnd"/>
            <w:r w:rsidRPr="00414F93">
              <w:rPr>
                <w:sz w:val="28"/>
                <w:szCs w:val="28"/>
              </w:rPr>
              <w:t xml:space="preserve">  имеющими специальную подготовку по лицензируемому виду деятельности. </w:t>
            </w:r>
          </w:p>
        </w:tc>
      </w:tr>
    </w:tbl>
    <w:p w:rsidR="00282B07" w:rsidRDefault="00282B07" w:rsidP="00282B07">
      <w:pPr>
        <w:rPr>
          <w:sz w:val="28"/>
          <w:szCs w:val="28"/>
        </w:rPr>
      </w:pPr>
      <w:r>
        <w:rPr>
          <w:sz w:val="28"/>
          <w:szCs w:val="28"/>
        </w:rPr>
        <w:t>Приложение № 1</w:t>
      </w:r>
    </w:p>
    <w:p w:rsidR="00282B07" w:rsidRDefault="00282B07" w:rsidP="00282B07">
      <w:pPr>
        <w:pStyle w:val="ab"/>
        <w:numPr>
          <w:ilvl w:val="0"/>
          <w:numId w:val="5"/>
        </w:numPr>
        <w:rPr>
          <w:sz w:val="28"/>
          <w:szCs w:val="28"/>
        </w:rPr>
      </w:pPr>
      <w:r w:rsidRPr="00282B07">
        <w:rPr>
          <w:sz w:val="28"/>
          <w:szCs w:val="28"/>
        </w:rPr>
        <w:t>Ведомость объёмов работ техническое обслуживание</w:t>
      </w:r>
      <w:r w:rsidR="00754F79">
        <w:rPr>
          <w:sz w:val="28"/>
          <w:szCs w:val="28"/>
        </w:rPr>
        <w:t xml:space="preserve"> охранно – пожарной сигнализации объекта ПДХ РО в отделении Сайда – Губа СЗЦ «СевРАО» - филиала ФГУП «РосРАО»</w:t>
      </w:r>
      <w:r w:rsidRPr="00282B07">
        <w:rPr>
          <w:sz w:val="28"/>
          <w:szCs w:val="28"/>
        </w:rPr>
        <w:t>.</w:t>
      </w:r>
    </w:p>
    <w:p w:rsidR="00684703" w:rsidRDefault="00684703" w:rsidP="003E275E">
      <w:pPr>
        <w:pStyle w:val="ab"/>
        <w:rPr>
          <w:sz w:val="28"/>
          <w:szCs w:val="28"/>
        </w:rPr>
      </w:pPr>
    </w:p>
    <w:p w:rsidR="00684703" w:rsidRPr="00684703" w:rsidRDefault="00684703" w:rsidP="00684703">
      <w:pPr>
        <w:pStyle w:val="ab"/>
        <w:ind w:left="0"/>
        <w:rPr>
          <w:sz w:val="28"/>
          <w:szCs w:val="28"/>
        </w:rPr>
      </w:pPr>
      <w:r w:rsidRPr="00684703">
        <w:rPr>
          <w:sz w:val="28"/>
          <w:szCs w:val="28"/>
        </w:rPr>
        <w:t xml:space="preserve">Главный инженер СЗЦ «СевРАО» - </w:t>
      </w:r>
    </w:p>
    <w:p w:rsidR="00684703" w:rsidRPr="00684703" w:rsidRDefault="00684703" w:rsidP="00684703">
      <w:pPr>
        <w:pStyle w:val="ab"/>
        <w:ind w:left="0"/>
        <w:rPr>
          <w:sz w:val="28"/>
          <w:szCs w:val="28"/>
        </w:rPr>
      </w:pPr>
      <w:r w:rsidRPr="00684703">
        <w:rPr>
          <w:sz w:val="28"/>
          <w:szCs w:val="28"/>
        </w:rPr>
        <w:t>филиала ФГУП «РосРАО»             _______________________      В.В. Ерёменко</w:t>
      </w:r>
    </w:p>
    <w:p w:rsidR="003E275E" w:rsidRDefault="00684703" w:rsidP="00684703">
      <w:pPr>
        <w:pStyle w:val="ab"/>
        <w:ind w:left="0"/>
        <w:rPr>
          <w:sz w:val="28"/>
          <w:szCs w:val="28"/>
        </w:rPr>
      </w:pPr>
      <w:r w:rsidRPr="00684703">
        <w:rPr>
          <w:sz w:val="28"/>
          <w:szCs w:val="28"/>
        </w:rPr>
        <w:t>«___» __________ 2015 г.</w:t>
      </w:r>
    </w:p>
    <w:p w:rsidR="00684703" w:rsidRPr="00282B07" w:rsidRDefault="00684703" w:rsidP="00684703">
      <w:pPr>
        <w:pStyle w:val="ab"/>
        <w:ind w:left="0"/>
        <w:rPr>
          <w:sz w:val="28"/>
          <w:szCs w:val="28"/>
        </w:rPr>
      </w:pPr>
    </w:p>
    <w:p w:rsidR="002516D1" w:rsidRDefault="002516D1" w:rsidP="002516D1">
      <w:pPr>
        <w:jc w:val="both"/>
        <w:rPr>
          <w:sz w:val="28"/>
          <w:szCs w:val="28"/>
        </w:rPr>
      </w:pPr>
      <w:r>
        <w:rPr>
          <w:sz w:val="28"/>
          <w:szCs w:val="28"/>
        </w:rPr>
        <w:t xml:space="preserve">Начальник штаба ГОЧС – </w:t>
      </w:r>
    </w:p>
    <w:p w:rsidR="002516D1" w:rsidRDefault="002516D1" w:rsidP="002516D1">
      <w:pPr>
        <w:jc w:val="both"/>
        <w:rPr>
          <w:sz w:val="28"/>
          <w:szCs w:val="28"/>
        </w:rPr>
      </w:pPr>
      <w:r>
        <w:rPr>
          <w:sz w:val="28"/>
          <w:szCs w:val="28"/>
        </w:rPr>
        <w:t xml:space="preserve">руководитель СКЦ СЗЦ «СевРАО» - </w:t>
      </w:r>
    </w:p>
    <w:p w:rsidR="002516D1" w:rsidRDefault="002516D1" w:rsidP="002516D1">
      <w:pPr>
        <w:jc w:val="both"/>
        <w:rPr>
          <w:sz w:val="28"/>
          <w:szCs w:val="28"/>
        </w:rPr>
      </w:pPr>
      <w:r>
        <w:rPr>
          <w:sz w:val="28"/>
          <w:szCs w:val="28"/>
        </w:rPr>
        <w:t>филиала ФГУП «РосРАО»               _______________________      В.А. Лоза</w:t>
      </w:r>
    </w:p>
    <w:sectPr w:rsidR="002516D1" w:rsidSect="004358B9">
      <w:pgSz w:w="11906" w:h="16838"/>
      <w:pgMar w:top="899" w:right="850" w:bottom="719"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10FB" w:rsidRDefault="007F10FB" w:rsidP="000B66A4">
      <w:r>
        <w:separator/>
      </w:r>
    </w:p>
  </w:endnote>
  <w:endnote w:type="continuationSeparator" w:id="0">
    <w:p w:rsidR="007F10FB" w:rsidRDefault="007F10FB" w:rsidP="000B6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10FB" w:rsidRDefault="007F10FB" w:rsidP="000B66A4">
      <w:r>
        <w:separator/>
      </w:r>
    </w:p>
  </w:footnote>
  <w:footnote w:type="continuationSeparator" w:id="0">
    <w:p w:rsidR="007F10FB" w:rsidRDefault="007F10FB" w:rsidP="000B66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60559"/>
    <w:multiLevelType w:val="hybridMultilevel"/>
    <w:tmpl w:val="4ED259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61C6C09"/>
    <w:multiLevelType w:val="singleLevel"/>
    <w:tmpl w:val="A94C5474"/>
    <w:lvl w:ilvl="0">
      <w:start w:val="1"/>
      <w:numFmt w:val="decimal"/>
      <w:lvlText w:val="6.1.%1."/>
      <w:legacy w:legacy="1" w:legacySpace="0" w:legacyIndent="624"/>
      <w:lvlJc w:val="left"/>
      <w:rPr>
        <w:rFonts w:ascii="Times New Roman" w:hAnsi="Times New Roman" w:cs="Times New Roman" w:hint="default"/>
      </w:rPr>
    </w:lvl>
  </w:abstractNum>
  <w:abstractNum w:abstractNumId="2">
    <w:nsid w:val="41B91CD7"/>
    <w:multiLevelType w:val="hybridMultilevel"/>
    <w:tmpl w:val="5BA8AD18"/>
    <w:lvl w:ilvl="0" w:tplc="49F00E1A">
      <w:start w:val="1"/>
      <w:numFmt w:val="decimal"/>
      <w:lvlText w:val="%1."/>
      <w:lvlJc w:val="left"/>
      <w:pPr>
        <w:ind w:left="570" w:hanging="39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3">
    <w:nsid w:val="572612E4"/>
    <w:multiLevelType w:val="multilevel"/>
    <w:tmpl w:val="F6108C1E"/>
    <w:lvl w:ilvl="0">
      <w:start w:val="1"/>
      <w:numFmt w:val="decimal"/>
      <w:lvlText w:val="%1"/>
      <w:lvlJc w:val="left"/>
      <w:pPr>
        <w:tabs>
          <w:tab w:val="num" w:pos="525"/>
        </w:tabs>
        <w:ind w:left="525" w:hanging="525"/>
      </w:pPr>
      <w:rPr>
        <w:rFonts w:hint="default"/>
      </w:rPr>
    </w:lvl>
    <w:lvl w:ilvl="1">
      <w:start w:val="2"/>
      <w:numFmt w:val="decimal"/>
      <w:lvlText w:val="%1.%2"/>
      <w:lvlJc w:val="left"/>
      <w:pPr>
        <w:tabs>
          <w:tab w:val="num" w:pos="879"/>
        </w:tabs>
        <w:ind w:left="879" w:hanging="525"/>
      </w:pPr>
      <w:rPr>
        <w:rFonts w:hint="default"/>
      </w:rPr>
    </w:lvl>
    <w:lvl w:ilvl="2">
      <w:start w:val="5"/>
      <w:numFmt w:val="decimal"/>
      <w:lvlText w:val="%1.%2.%3"/>
      <w:lvlJc w:val="left"/>
      <w:pPr>
        <w:tabs>
          <w:tab w:val="num" w:pos="1428"/>
        </w:tabs>
        <w:ind w:left="1428" w:hanging="720"/>
      </w:pPr>
      <w:rPr>
        <w:rFonts w:hint="default"/>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632"/>
        </w:tabs>
        <w:ind w:left="4632" w:hanging="1800"/>
      </w:pPr>
      <w:rPr>
        <w:rFonts w:hint="default"/>
      </w:rPr>
    </w:lvl>
  </w:abstractNum>
  <w:abstractNum w:abstractNumId="4">
    <w:nsid w:val="74FA7AC6"/>
    <w:multiLevelType w:val="hybridMultilevel"/>
    <w:tmpl w:val="D85CCC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1C7213"/>
    <w:rsid w:val="0002192E"/>
    <w:rsid w:val="00046585"/>
    <w:rsid w:val="00076E9F"/>
    <w:rsid w:val="00083A8C"/>
    <w:rsid w:val="000B66A4"/>
    <w:rsid w:val="000C35C9"/>
    <w:rsid w:val="00102248"/>
    <w:rsid w:val="00130356"/>
    <w:rsid w:val="0016571D"/>
    <w:rsid w:val="0017416E"/>
    <w:rsid w:val="0018150A"/>
    <w:rsid w:val="00184A71"/>
    <w:rsid w:val="001944C5"/>
    <w:rsid w:val="00194514"/>
    <w:rsid w:val="001A598A"/>
    <w:rsid w:val="001C7213"/>
    <w:rsid w:val="00224AA2"/>
    <w:rsid w:val="00234F7F"/>
    <w:rsid w:val="002516D1"/>
    <w:rsid w:val="00254E88"/>
    <w:rsid w:val="00282B07"/>
    <w:rsid w:val="002C7767"/>
    <w:rsid w:val="002E0CC1"/>
    <w:rsid w:val="002E5F1D"/>
    <w:rsid w:val="002F3AFA"/>
    <w:rsid w:val="00307BCD"/>
    <w:rsid w:val="00320BE5"/>
    <w:rsid w:val="00323CC7"/>
    <w:rsid w:val="003274AD"/>
    <w:rsid w:val="00347046"/>
    <w:rsid w:val="003605B4"/>
    <w:rsid w:val="00381AC7"/>
    <w:rsid w:val="00383BE8"/>
    <w:rsid w:val="003B3163"/>
    <w:rsid w:val="003E275E"/>
    <w:rsid w:val="003F45F2"/>
    <w:rsid w:val="003F5AF6"/>
    <w:rsid w:val="00414F93"/>
    <w:rsid w:val="004329E2"/>
    <w:rsid w:val="004358B9"/>
    <w:rsid w:val="004702B1"/>
    <w:rsid w:val="00483823"/>
    <w:rsid w:val="0053619D"/>
    <w:rsid w:val="005462A9"/>
    <w:rsid w:val="00551FAA"/>
    <w:rsid w:val="00572725"/>
    <w:rsid w:val="005B6BA6"/>
    <w:rsid w:val="005C1813"/>
    <w:rsid w:val="005C5D90"/>
    <w:rsid w:val="0061569F"/>
    <w:rsid w:val="00637414"/>
    <w:rsid w:val="00641F74"/>
    <w:rsid w:val="00643C63"/>
    <w:rsid w:val="00664CC7"/>
    <w:rsid w:val="00670E8D"/>
    <w:rsid w:val="0067706B"/>
    <w:rsid w:val="00684703"/>
    <w:rsid w:val="00685E17"/>
    <w:rsid w:val="006B084F"/>
    <w:rsid w:val="006C25E1"/>
    <w:rsid w:val="007024A6"/>
    <w:rsid w:val="007151D0"/>
    <w:rsid w:val="00750DDE"/>
    <w:rsid w:val="00754F79"/>
    <w:rsid w:val="007710E9"/>
    <w:rsid w:val="00775EE1"/>
    <w:rsid w:val="00796B38"/>
    <w:rsid w:val="007D1497"/>
    <w:rsid w:val="007E11CE"/>
    <w:rsid w:val="007F10FB"/>
    <w:rsid w:val="00812924"/>
    <w:rsid w:val="00834CE6"/>
    <w:rsid w:val="0085256E"/>
    <w:rsid w:val="00854FF9"/>
    <w:rsid w:val="00867085"/>
    <w:rsid w:val="00871846"/>
    <w:rsid w:val="00884AAC"/>
    <w:rsid w:val="008E34EB"/>
    <w:rsid w:val="008E37B7"/>
    <w:rsid w:val="0095248F"/>
    <w:rsid w:val="00970C8E"/>
    <w:rsid w:val="009B2270"/>
    <w:rsid w:val="009F2513"/>
    <w:rsid w:val="00A17552"/>
    <w:rsid w:val="00A27124"/>
    <w:rsid w:val="00A30534"/>
    <w:rsid w:val="00A56860"/>
    <w:rsid w:val="00A7747F"/>
    <w:rsid w:val="00AA0A85"/>
    <w:rsid w:val="00AA579E"/>
    <w:rsid w:val="00AD7BF3"/>
    <w:rsid w:val="00B31E73"/>
    <w:rsid w:val="00B448C2"/>
    <w:rsid w:val="00B456EA"/>
    <w:rsid w:val="00B91513"/>
    <w:rsid w:val="00BB6EA6"/>
    <w:rsid w:val="00BB7239"/>
    <w:rsid w:val="00BF46E6"/>
    <w:rsid w:val="00C23545"/>
    <w:rsid w:val="00C25F78"/>
    <w:rsid w:val="00C660C4"/>
    <w:rsid w:val="00C90DE0"/>
    <w:rsid w:val="00C9664B"/>
    <w:rsid w:val="00CA3A03"/>
    <w:rsid w:val="00D0652C"/>
    <w:rsid w:val="00D06858"/>
    <w:rsid w:val="00D13931"/>
    <w:rsid w:val="00D24AB3"/>
    <w:rsid w:val="00DA0AE1"/>
    <w:rsid w:val="00DA53EA"/>
    <w:rsid w:val="00DA7F60"/>
    <w:rsid w:val="00DC2552"/>
    <w:rsid w:val="00DD1EF3"/>
    <w:rsid w:val="00DF7CF0"/>
    <w:rsid w:val="00E12763"/>
    <w:rsid w:val="00E233F3"/>
    <w:rsid w:val="00E522F2"/>
    <w:rsid w:val="00E86BE1"/>
    <w:rsid w:val="00EA54FA"/>
    <w:rsid w:val="00EB17AB"/>
    <w:rsid w:val="00ED3827"/>
    <w:rsid w:val="00EE4AF2"/>
    <w:rsid w:val="00EF44A7"/>
    <w:rsid w:val="00EF64E6"/>
    <w:rsid w:val="00F64608"/>
    <w:rsid w:val="00F86C6B"/>
    <w:rsid w:val="00FC0DAD"/>
    <w:rsid w:val="00FF38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C7213"/>
    <w:rPr>
      <w:sz w:val="24"/>
      <w:szCs w:val="24"/>
    </w:rPr>
  </w:style>
  <w:style w:type="paragraph" w:styleId="1">
    <w:name w:val="heading 1"/>
    <w:basedOn w:val="a"/>
    <w:next w:val="a"/>
    <w:link w:val="10"/>
    <w:qFormat/>
    <w:rsid w:val="001C7213"/>
    <w:pPr>
      <w:keepNext/>
      <w:jc w:val="right"/>
      <w:outlineLvl w:val="0"/>
    </w:pPr>
    <w:rPr>
      <w:sz w:val="28"/>
    </w:rPr>
  </w:style>
  <w:style w:type="paragraph" w:styleId="2">
    <w:name w:val="heading 2"/>
    <w:basedOn w:val="a"/>
    <w:next w:val="a"/>
    <w:qFormat/>
    <w:rsid w:val="001C7213"/>
    <w:pPr>
      <w:keepNext/>
      <w:jc w:val="center"/>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1C7213"/>
    <w:rPr>
      <w:sz w:val="28"/>
    </w:rPr>
  </w:style>
  <w:style w:type="character" w:styleId="a4">
    <w:name w:val="Hyperlink"/>
    <w:rsid w:val="001C7213"/>
    <w:rPr>
      <w:color w:val="0000FF"/>
      <w:u w:val="single"/>
    </w:rPr>
  </w:style>
  <w:style w:type="paragraph" w:styleId="a5">
    <w:name w:val="Plain Text"/>
    <w:aliases w:val="Текст Знак1,Текст Знак Знак Знак Знак4,Текст Знак Знак Знак Знак Знак,Текст Знак Знак Знак Знак Знак Знак Знак Знак Знак Знак Знак1,Текст Знак Знак Знак Знак Знак Знак Знак Знак Знак Знак Знак Знак,Текст Знак Знак Знак Знак Знак Знак Знак1,Текст1"/>
    <w:basedOn w:val="a"/>
    <w:link w:val="a6"/>
    <w:rsid w:val="001C7213"/>
    <w:rPr>
      <w:rFonts w:ascii="Courier New" w:eastAsia="Calibri" w:hAnsi="Courier New"/>
      <w:sz w:val="20"/>
      <w:szCs w:val="20"/>
    </w:rPr>
  </w:style>
  <w:style w:type="character" w:customStyle="1" w:styleId="a6">
    <w:name w:val="Текст Знак"/>
    <w:aliases w:val="Текст Знак1 Знак,Текст Знак Знак Знак Знак4 Знак,Текст Знак Знак Знак Знак Знак Знак,Текст Знак Знак Знак Знак Знак Знак Знак Знак Знак Знак Знак1 Знак,Текст Знак Знак Знак Знак Знак Знак Знак Знак Знак Знак Знак Знак Знак,Текст1 Знак"/>
    <w:link w:val="a5"/>
    <w:locked/>
    <w:rsid w:val="001C7213"/>
    <w:rPr>
      <w:rFonts w:ascii="Courier New" w:eastAsia="Calibri" w:hAnsi="Courier New"/>
      <w:lang w:val="ru-RU" w:eastAsia="ru-RU" w:bidi="ar-SA"/>
    </w:rPr>
  </w:style>
  <w:style w:type="paragraph" w:styleId="a7">
    <w:name w:val="Body Text Indent"/>
    <w:basedOn w:val="a"/>
    <w:rsid w:val="001C7213"/>
    <w:pPr>
      <w:spacing w:after="120"/>
      <w:ind w:left="283"/>
    </w:pPr>
  </w:style>
  <w:style w:type="paragraph" w:styleId="3">
    <w:name w:val="Body Text Indent 3"/>
    <w:basedOn w:val="a"/>
    <w:rsid w:val="00254E88"/>
    <w:pPr>
      <w:spacing w:after="120"/>
      <w:ind w:left="283"/>
    </w:pPr>
    <w:rPr>
      <w:sz w:val="16"/>
      <w:szCs w:val="16"/>
    </w:rPr>
  </w:style>
  <w:style w:type="paragraph" w:customStyle="1" w:styleId="a8">
    <w:name w:val="Îáû÷íûé"/>
    <w:rsid w:val="00254E88"/>
  </w:style>
  <w:style w:type="paragraph" w:customStyle="1" w:styleId="20">
    <w:name w:val="Îñíîâíîé òåêñò ñ îòñòóïîì 2"/>
    <w:basedOn w:val="a8"/>
    <w:rsid w:val="00254E88"/>
    <w:pPr>
      <w:spacing w:line="360" w:lineRule="auto"/>
      <w:ind w:firstLine="720"/>
      <w:jc w:val="both"/>
    </w:pPr>
    <w:rPr>
      <w:rFonts w:ascii="Arial" w:hAnsi="Arial"/>
      <w:sz w:val="24"/>
    </w:rPr>
  </w:style>
  <w:style w:type="paragraph" w:styleId="21">
    <w:name w:val="Body Text 2"/>
    <w:basedOn w:val="a"/>
    <w:rsid w:val="007024A6"/>
    <w:pPr>
      <w:spacing w:after="120" w:line="480" w:lineRule="auto"/>
    </w:pPr>
  </w:style>
  <w:style w:type="paragraph" w:customStyle="1" w:styleId="Style9">
    <w:name w:val="Style9"/>
    <w:basedOn w:val="a"/>
    <w:rsid w:val="00224AA2"/>
    <w:pPr>
      <w:widowControl w:val="0"/>
      <w:autoSpaceDE w:val="0"/>
      <w:autoSpaceDN w:val="0"/>
      <w:adjustRightInd w:val="0"/>
      <w:spacing w:line="252" w:lineRule="exact"/>
      <w:ind w:firstLine="168"/>
      <w:jc w:val="both"/>
    </w:pPr>
    <w:rPr>
      <w:rFonts w:ascii="Arial" w:hAnsi="Arial"/>
    </w:rPr>
  </w:style>
  <w:style w:type="paragraph" w:customStyle="1" w:styleId="Style13">
    <w:name w:val="Style13"/>
    <w:basedOn w:val="a"/>
    <w:rsid w:val="00224AA2"/>
    <w:pPr>
      <w:widowControl w:val="0"/>
      <w:autoSpaceDE w:val="0"/>
      <w:autoSpaceDN w:val="0"/>
      <w:adjustRightInd w:val="0"/>
      <w:spacing w:line="256" w:lineRule="exact"/>
      <w:jc w:val="both"/>
    </w:pPr>
    <w:rPr>
      <w:rFonts w:ascii="Arial" w:hAnsi="Arial"/>
    </w:rPr>
  </w:style>
  <w:style w:type="paragraph" w:customStyle="1" w:styleId="Style16">
    <w:name w:val="Style16"/>
    <w:basedOn w:val="a"/>
    <w:rsid w:val="00224AA2"/>
    <w:pPr>
      <w:widowControl w:val="0"/>
      <w:autoSpaceDE w:val="0"/>
      <w:autoSpaceDN w:val="0"/>
      <w:adjustRightInd w:val="0"/>
      <w:spacing w:line="252" w:lineRule="exact"/>
      <w:ind w:firstLine="144"/>
      <w:jc w:val="both"/>
    </w:pPr>
    <w:rPr>
      <w:rFonts w:ascii="Arial" w:hAnsi="Arial"/>
    </w:rPr>
  </w:style>
  <w:style w:type="paragraph" w:customStyle="1" w:styleId="Style18">
    <w:name w:val="Style18"/>
    <w:basedOn w:val="a"/>
    <w:rsid w:val="00224AA2"/>
    <w:pPr>
      <w:widowControl w:val="0"/>
      <w:autoSpaceDE w:val="0"/>
      <w:autoSpaceDN w:val="0"/>
      <w:adjustRightInd w:val="0"/>
      <w:spacing w:line="230" w:lineRule="exact"/>
    </w:pPr>
    <w:rPr>
      <w:rFonts w:ascii="Arial" w:hAnsi="Arial"/>
    </w:rPr>
  </w:style>
  <w:style w:type="paragraph" w:customStyle="1" w:styleId="Style29">
    <w:name w:val="Style29"/>
    <w:basedOn w:val="a"/>
    <w:rsid w:val="00224AA2"/>
    <w:pPr>
      <w:widowControl w:val="0"/>
      <w:autoSpaceDE w:val="0"/>
      <w:autoSpaceDN w:val="0"/>
      <w:adjustRightInd w:val="0"/>
      <w:spacing w:line="252" w:lineRule="exact"/>
      <w:ind w:firstLine="566"/>
    </w:pPr>
    <w:rPr>
      <w:rFonts w:ascii="Arial" w:hAnsi="Arial"/>
    </w:rPr>
  </w:style>
  <w:style w:type="character" w:customStyle="1" w:styleId="FontStyle41">
    <w:name w:val="Font Style41"/>
    <w:rsid w:val="00224AA2"/>
    <w:rPr>
      <w:rFonts w:ascii="Arial" w:hAnsi="Arial" w:cs="Arial"/>
      <w:b/>
      <w:bCs/>
      <w:i/>
      <w:iCs/>
      <w:color w:val="000000"/>
      <w:sz w:val="18"/>
      <w:szCs w:val="18"/>
    </w:rPr>
  </w:style>
  <w:style w:type="character" w:customStyle="1" w:styleId="FontStyle43">
    <w:name w:val="Font Style43"/>
    <w:rsid w:val="00224AA2"/>
    <w:rPr>
      <w:rFonts w:ascii="Times New Roman" w:hAnsi="Times New Roman" w:cs="Times New Roman"/>
      <w:color w:val="000000"/>
      <w:sz w:val="20"/>
      <w:szCs w:val="20"/>
    </w:rPr>
  </w:style>
  <w:style w:type="paragraph" w:customStyle="1" w:styleId="a9">
    <w:name w:val="Титул"/>
    <w:rsid w:val="00E233F3"/>
    <w:pPr>
      <w:spacing w:before="200"/>
      <w:jc w:val="center"/>
    </w:pPr>
    <w:rPr>
      <w:b/>
      <w:caps/>
      <w:sz w:val="24"/>
    </w:rPr>
  </w:style>
  <w:style w:type="table" w:styleId="aa">
    <w:name w:val="Table Grid"/>
    <w:basedOn w:val="a1"/>
    <w:rsid w:val="005C5D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34"/>
    <w:qFormat/>
    <w:rsid w:val="0002192E"/>
    <w:pPr>
      <w:ind w:left="720"/>
      <w:contextualSpacing/>
    </w:pPr>
  </w:style>
  <w:style w:type="paragraph" w:customStyle="1" w:styleId="ConsTitle">
    <w:name w:val="ConsTitle"/>
    <w:rsid w:val="0061569F"/>
    <w:pPr>
      <w:widowControl w:val="0"/>
      <w:autoSpaceDE w:val="0"/>
      <w:autoSpaceDN w:val="0"/>
      <w:adjustRightInd w:val="0"/>
      <w:ind w:right="19772"/>
    </w:pPr>
    <w:rPr>
      <w:rFonts w:ascii="Arial" w:hAnsi="Arial" w:cs="Arial"/>
      <w:b/>
      <w:bCs/>
      <w:sz w:val="16"/>
      <w:szCs w:val="16"/>
    </w:rPr>
  </w:style>
  <w:style w:type="paragraph" w:styleId="ac">
    <w:name w:val="footnote text"/>
    <w:basedOn w:val="a"/>
    <w:link w:val="ad"/>
    <w:rsid w:val="000B66A4"/>
    <w:rPr>
      <w:sz w:val="20"/>
      <w:szCs w:val="20"/>
    </w:rPr>
  </w:style>
  <w:style w:type="character" w:customStyle="1" w:styleId="ad">
    <w:name w:val="Текст сноски Знак"/>
    <w:basedOn w:val="a0"/>
    <w:link w:val="ac"/>
    <w:rsid w:val="000B66A4"/>
  </w:style>
  <w:style w:type="character" w:styleId="ae">
    <w:name w:val="footnote reference"/>
    <w:basedOn w:val="a0"/>
    <w:rsid w:val="000B66A4"/>
    <w:rPr>
      <w:vertAlign w:val="superscript"/>
    </w:rPr>
  </w:style>
  <w:style w:type="paragraph" w:customStyle="1" w:styleId="ConsPlusNormal">
    <w:name w:val="ConsPlusNormal"/>
    <w:rsid w:val="00102248"/>
    <w:pPr>
      <w:widowControl w:val="0"/>
      <w:autoSpaceDE w:val="0"/>
      <w:autoSpaceDN w:val="0"/>
      <w:adjustRightInd w:val="0"/>
      <w:ind w:firstLine="720"/>
    </w:pPr>
    <w:rPr>
      <w:rFonts w:ascii="Arial" w:hAnsi="Arial" w:cs="Arial"/>
    </w:rPr>
  </w:style>
  <w:style w:type="character" w:customStyle="1" w:styleId="10">
    <w:name w:val="Заголовок 1 Знак"/>
    <w:basedOn w:val="a0"/>
    <w:link w:val="1"/>
    <w:rsid w:val="000C35C9"/>
    <w:rPr>
      <w:sz w:val="28"/>
      <w:szCs w:val="24"/>
    </w:rPr>
  </w:style>
  <w:style w:type="paragraph" w:styleId="af">
    <w:name w:val="Balloon Text"/>
    <w:basedOn w:val="a"/>
    <w:link w:val="af0"/>
    <w:rsid w:val="003E275E"/>
    <w:rPr>
      <w:rFonts w:ascii="Tahoma" w:hAnsi="Tahoma" w:cs="Tahoma"/>
      <w:sz w:val="16"/>
      <w:szCs w:val="16"/>
    </w:rPr>
  </w:style>
  <w:style w:type="character" w:customStyle="1" w:styleId="af0">
    <w:name w:val="Текст выноски Знак"/>
    <w:basedOn w:val="a0"/>
    <w:link w:val="af"/>
    <w:rsid w:val="003E275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5860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18D862-87AF-4944-8324-92C0A294B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4</Pages>
  <Words>1082</Words>
  <Characters>6168</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ГОСКОРПОРАЦИЯ «РОСАТОМ»</vt:lpstr>
    </vt:vector>
  </TitlesOfParts>
  <Company>RePack by SPecialiST</Company>
  <LinksUpToDate>false</LinksUpToDate>
  <CharactersWithSpaces>7236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ГОСКОРПОРАЦИЯ «РОСАТОМ»</dc:title>
  <dc:creator>Инженер по ФЗ</dc:creator>
  <cp:lastModifiedBy>Rumin</cp:lastModifiedBy>
  <cp:revision>13</cp:revision>
  <cp:lastPrinted>2015-04-14T15:13:00Z</cp:lastPrinted>
  <dcterms:created xsi:type="dcterms:W3CDTF">2014-08-08T07:03:00Z</dcterms:created>
  <dcterms:modified xsi:type="dcterms:W3CDTF">2015-05-13T12:50:00Z</dcterms:modified>
</cp:coreProperties>
</file>